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75A1" w14:textId="50984528" w:rsidR="001C1FA5" w:rsidRDefault="002932CD" w:rsidP="001C1FA5">
      <w:pPr>
        <w:spacing w:line="276" w:lineRule="auto"/>
        <w:rPr>
          <w:rFonts w:ascii="Times New Roman" w:hAnsi="Times New Roman" w:cs="Times New Roman"/>
          <w:lang w:val="en-US"/>
        </w:rPr>
      </w:pPr>
      <w:r w:rsidRPr="002932CD">
        <w:rPr>
          <w:rFonts w:ascii="Times New Roman" w:hAnsi="Times New Roman" w:cs="Times New Roman"/>
          <w:b/>
          <w:bCs/>
          <w:noProof/>
          <w:sz w:val="36"/>
          <w:szCs w:val="36"/>
          <w:lang w:val="en-US"/>
        </w:rPr>
        <mc:AlternateContent>
          <mc:Choice Requires="wps">
            <w:drawing>
              <wp:anchor distT="45720" distB="45720" distL="114300" distR="114300" simplePos="0" relativeHeight="251658241" behindDoc="0" locked="0" layoutInCell="1" allowOverlap="1" wp14:anchorId="585D7CD4" wp14:editId="6267F5F9">
                <wp:simplePos x="0" y="0"/>
                <wp:positionH relativeFrom="column">
                  <wp:posOffset>4438650</wp:posOffset>
                </wp:positionH>
                <wp:positionV relativeFrom="paragraph">
                  <wp:posOffset>-544830</wp:posOffset>
                </wp:positionV>
                <wp:extent cx="1562100" cy="314325"/>
                <wp:effectExtent l="0" t="0" r="0" b="9525"/>
                <wp:wrapNone/>
                <wp:docPr id="804132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4325"/>
                        </a:xfrm>
                        <a:prstGeom prst="rect">
                          <a:avLst/>
                        </a:prstGeom>
                        <a:solidFill>
                          <a:srgbClr val="FFFFFF"/>
                        </a:solidFill>
                        <a:ln w="9525">
                          <a:noFill/>
                          <a:miter lim="800000"/>
                          <a:headEnd/>
                          <a:tailEnd/>
                        </a:ln>
                      </wps:spPr>
                      <wps:txbx>
                        <w:txbxContent>
                          <w:p w14:paraId="10EF0B7B" w14:textId="2EF1A8C1" w:rsidR="002932CD" w:rsidRPr="00C210CA" w:rsidRDefault="002932CD" w:rsidP="002932CD">
                            <w:pPr>
                              <w:spacing w:line="276" w:lineRule="auto"/>
                              <w:jc w:val="center"/>
                              <w:rPr>
                                <w:rFonts w:ascii="Times New Roman" w:hAnsi="Times New Roman" w:cs="Times New Roman"/>
                                <w:b/>
                                <w:bCs/>
                                <w:i/>
                                <w:iCs/>
                                <w:sz w:val="32"/>
                                <w:szCs w:val="32"/>
                                <w:u w:val="single"/>
                                <w:lang w:val="en-US"/>
                              </w:rPr>
                            </w:pPr>
                            <w:r w:rsidRPr="002932CD">
                              <w:rPr>
                                <w:rFonts w:ascii="Times New Roman" w:hAnsi="Times New Roman" w:cs="Times New Roman"/>
                                <w:b/>
                                <w:bCs/>
                                <w:i/>
                                <w:iCs/>
                                <w:sz w:val="32"/>
                                <w:szCs w:val="32"/>
                                <w:u w:val="single"/>
                                <w:lang w:val="en-US"/>
                              </w:rPr>
                              <w:t xml:space="preserve">Short </w:t>
                            </w:r>
                            <w:r w:rsidRPr="00C210CA">
                              <w:rPr>
                                <w:rFonts w:ascii="Times New Roman" w:hAnsi="Times New Roman" w:cs="Times New Roman"/>
                                <w:b/>
                                <w:bCs/>
                                <w:i/>
                                <w:iCs/>
                                <w:sz w:val="32"/>
                                <w:szCs w:val="32"/>
                                <w:u w:val="single"/>
                                <w:lang w:val="en-US"/>
                              </w:rPr>
                              <w:t>version</w:t>
                            </w:r>
                          </w:p>
                          <w:p w14:paraId="3D981C84" w14:textId="77777777" w:rsidR="002932CD" w:rsidRPr="00C210CA" w:rsidRDefault="002932CD" w:rsidP="002932CD">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85D7CD4">
                <v:stroke joinstyle="miter"/>
                <v:path gradientshapeok="t" o:connecttype="rect"/>
              </v:shapetype>
              <v:shape id="Text Box 2" style="position:absolute;margin-left:349.5pt;margin-top:-42.9pt;width:123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">
                <v:textbox>
                  <w:txbxContent>
                    <w:p w:rsidRPr="00C210CA" w:rsidR="002932CD" w:rsidP="002932CD" w:rsidRDefault="002932CD" w14:paraId="10EF0B7B" w14:textId="2EF1A8C1">
                      <w:pPr>
                        <w:spacing w:line="276" w:lineRule="auto"/>
                        <w:jc w:val="center"/>
                        <w:rPr>
                          <w:rFonts w:ascii="Times New Roman" w:hAnsi="Times New Roman" w:cs="Times New Roman"/>
                          <w:b/>
                          <w:bCs/>
                          <w:i/>
                          <w:iCs/>
                          <w:sz w:val="32"/>
                          <w:szCs w:val="32"/>
                          <w:u w:val="single"/>
                          <w:lang w:val="en-US"/>
                        </w:rPr>
                      </w:pPr>
                      <w:r w:rsidRPr="002932CD">
                        <w:rPr>
                          <w:rFonts w:ascii="Times New Roman" w:hAnsi="Times New Roman" w:cs="Times New Roman"/>
                          <w:b/>
                          <w:bCs/>
                          <w:i/>
                          <w:iCs/>
                          <w:sz w:val="32"/>
                          <w:szCs w:val="32"/>
                          <w:u w:val="single"/>
                          <w:lang w:val="en-US"/>
                        </w:rPr>
                        <w:t xml:space="preserve">Short </w:t>
                      </w:r>
                      <w:r w:rsidRPr="00C210CA">
                        <w:rPr>
                          <w:rFonts w:ascii="Times New Roman" w:hAnsi="Times New Roman" w:cs="Times New Roman"/>
                          <w:b/>
                          <w:bCs/>
                          <w:i/>
                          <w:iCs/>
                          <w:sz w:val="32"/>
                          <w:szCs w:val="32"/>
                          <w:u w:val="single"/>
                          <w:lang w:val="en-US"/>
                        </w:rPr>
                        <w:t>version</w:t>
                      </w:r>
                    </w:p>
                    <w:p w:rsidRPr="00C210CA" w:rsidR="002932CD" w:rsidP="002932CD" w:rsidRDefault="002932CD" w14:paraId="3D981C84" w14:textId="77777777">
                      <w:pPr>
                        <w:rPr>
                          <w:sz w:val="32"/>
                          <w:szCs w:val="32"/>
                        </w:rPr>
                      </w:pPr>
                    </w:p>
                  </w:txbxContent>
                </v:textbox>
              </v:shape>
            </w:pict>
          </mc:Fallback>
        </mc:AlternateContent>
      </w:r>
      <w:r w:rsidR="00FF6EE7">
        <w:rPr>
          <w:rFonts w:ascii="Times New Roman" w:hAnsi="Times New Roman" w:cs="Times New Roman"/>
          <w:noProof/>
          <w:lang w:val="en-US"/>
        </w:rPr>
        <w:drawing>
          <wp:inline distT="0" distB="0" distL="0" distR="0" wp14:anchorId="5F23C2AF" wp14:editId="06E3C1D0">
            <wp:extent cx="5734050" cy="2867025"/>
            <wp:effectExtent l="0" t="0" r="0" b="9525"/>
            <wp:docPr id="6584227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7E5A240C" w14:textId="77777777" w:rsidR="001C1FA5" w:rsidRDefault="001C1FA5" w:rsidP="001C1FA5">
      <w:pPr>
        <w:spacing w:line="276" w:lineRule="auto"/>
        <w:rPr>
          <w:rFonts w:ascii="Times New Roman" w:hAnsi="Times New Roman" w:cs="Times New Roman"/>
          <w:lang w:val="en-US"/>
        </w:rPr>
      </w:pPr>
    </w:p>
    <w:p w14:paraId="743730DC" w14:textId="36F12ECB" w:rsidR="001C1FA5" w:rsidRDefault="001C1FA5" w:rsidP="001C1FA5">
      <w:pPr>
        <w:spacing w:line="276" w:lineRule="auto"/>
        <w:rPr>
          <w:rFonts w:ascii="Times New Roman" w:hAnsi="Times New Roman" w:cs="Times New Roman"/>
          <w:lang w:val="en-US"/>
        </w:rPr>
      </w:pPr>
      <w:r w:rsidRPr="005A22EC">
        <w:rPr>
          <w:rFonts w:ascii="Times New Roman" w:hAnsi="Times New Roman" w:cs="Times New Roman"/>
          <w:b/>
          <w:bCs/>
          <w:sz w:val="36"/>
          <w:szCs w:val="36"/>
          <w:lang w:val="en-US"/>
        </w:rPr>
        <w:t>[OPEN CALL] Hong Kong Performing Arts Expo 2026</w:t>
      </w:r>
      <w:r>
        <w:rPr>
          <w:rFonts w:ascii="Times New Roman" w:hAnsi="Times New Roman" w:cs="Times New Roman"/>
          <w:b/>
          <w:bCs/>
          <w:sz w:val="36"/>
          <w:szCs w:val="36"/>
          <w:lang w:val="en-US"/>
        </w:rPr>
        <w:br/>
      </w:r>
    </w:p>
    <w:p w14:paraId="0FE5DAAA" w14:textId="1476B7A2" w:rsidR="001C1FA5" w:rsidRPr="00C210CA" w:rsidRDefault="001C1FA5" w:rsidP="001C1FA5">
      <w:pPr>
        <w:spacing w:line="276" w:lineRule="auto"/>
        <w:rPr>
          <w:rFonts w:ascii="Times New Roman" w:hAnsi="Times New Roman" w:cs="Times New Roman"/>
          <w:b/>
          <w:bCs/>
          <w:lang w:val="en-US"/>
        </w:rPr>
      </w:pPr>
      <w:r w:rsidRPr="00C210CA">
        <w:rPr>
          <w:rFonts w:ascii="Times New Roman" w:hAnsi="Times New Roman" w:cs="Times New Roman"/>
          <w:b/>
          <w:bCs/>
          <w:lang w:val="en-US"/>
        </w:rPr>
        <w:t xml:space="preserve">Applications for International Showcases and Pitching Works Now Open </w:t>
      </w:r>
    </w:p>
    <w:p w14:paraId="00026ED3" w14:textId="77777777" w:rsidR="001C1FA5" w:rsidRPr="00C210CA" w:rsidRDefault="001C1FA5" w:rsidP="001C1FA5">
      <w:pPr>
        <w:spacing w:line="276" w:lineRule="auto"/>
        <w:rPr>
          <w:rFonts w:ascii="Times New Roman" w:hAnsi="Times New Roman" w:cs="Times New Roman"/>
          <w:b/>
          <w:bCs/>
          <w:lang w:val="en-US"/>
        </w:rPr>
      </w:pPr>
      <w:r w:rsidRPr="00C210CA">
        <w:rPr>
          <w:rFonts w:ascii="Times New Roman" w:hAnsi="Times New Roman" w:cs="Times New Roman"/>
          <w:b/>
          <w:bCs/>
          <w:lang w:val="en-US"/>
        </w:rPr>
        <w:t xml:space="preserve">Submission Deadline: 12 </w:t>
      </w:r>
      <w:proofErr w:type="gramStart"/>
      <w:r w:rsidRPr="00C210CA">
        <w:rPr>
          <w:rFonts w:ascii="Times New Roman" w:hAnsi="Times New Roman" w:cs="Times New Roman"/>
          <w:b/>
          <w:bCs/>
          <w:lang w:val="en-US"/>
        </w:rPr>
        <w:t>October,</w:t>
      </w:r>
      <w:proofErr w:type="gramEnd"/>
      <w:r w:rsidRPr="00C210CA">
        <w:rPr>
          <w:rFonts w:ascii="Times New Roman" w:hAnsi="Times New Roman" w:cs="Times New Roman"/>
          <w:b/>
          <w:bCs/>
          <w:lang w:val="en-US"/>
        </w:rPr>
        <w:t xml:space="preserve"> 2025</w:t>
      </w:r>
    </w:p>
    <w:p w14:paraId="78624E92" w14:textId="77777777" w:rsidR="001C1FA5" w:rsidRPr="001C1FA5" w:rsidRDefault="001C1FA5" w:rsidP="001C1FA5">
      <w:pPr>
        <w:spacing w:line="276" w:lineRule="auto"/>
        <w:rPr>
          <w:rFonts w:ascii="Times New Roman" w:hAnsi="Times New Roman" w:cs="Times New Roman"/>
          <w:lang w:val="en-US"/>
        </w:rPr>
      </w:pPr>
    </w:p>
    <w:p w14:paraId="6E6D2089" w14:textId="6BFC58CF" w:rsidR="001C1FA5" w:rsidRPr="001C1FA5" w:rsidRDefault="001C1FA5" w:rsidP="001C1FA5">
      <w:pPr>
        <w:spacing w:line="276" w:lineRule="auto"/>
        <w:rPr>
          <w:rFonts w:ascii="Times New Roman" w:hAnsi="Times New Roman" w:cs="Times New Roman"/>
          <w:lang w:val="en-US"/>
        </w:rPr>
      </w:pPr>
      <w:r w:rsidRPr="001C1FA5">
        <w:rPr>
          <w:rFonts w:ascii="Times New Roman" w:hAnsi="Times New Roman" w:cs="Times New Roman"/>
          <w:lang w:val="en-US"/>
        </w:rPr>
        <w:t xml:space="preserve">As </w:t>
      </w:r>
      <w:r w:rsidR="00974888" w:rsidRPr="001C1FA5">
        <w:rPr>
          <w:rFonts w:ascii="Times New Roman" w:hAnsi="Times New Roman" w:cs="Times New Roman"/>
          <w:lang w:val="en-US"/>
        </w:rPr>
        <w:t>a</w:t>
      </w:r>
      <w:r w:rsidR="00974888">
        <w:rPr>
          <w:rFonts w:ascii="Times New Roman" w:hAnsi="Times New Roman" w:cs="Times New Roman"/>
          <w:lang w:val="en-US"/>
        </w:rPr>
        <w:t xml:space="preserve"> vibrant</w:t>
      </w:r>
      <w:r w:rsidR="00974888" w:rsidRPr="001C1FA5">
        <w:rPr>
          <w:rFonts w:ascii="Times New Roman" w:hAnsi="Times New Roman" w:cs="Times New Roman"/>
          <w:lang w:val="en-US"/>
        </w:rPr>
        <w:t xml:space="preserve"> </w:t>
      </w:r>
      <w:r w:rsidRPr="001C1FA5">
        <w:rPr>
          <w:rFonts w:ascii="Times New Roman" w:hAnsi="Times New Roman" w:cs="Times New Roman"/>
          <w:lang w:val="en-US"/>
        </w:rPr>
        <w:t>East-meets-West welcoming hub in the global performing arts community, the 2</w:t>
      </w:r>
      <w:r w:rsidR="00FA2975" w:rsidRPr="00C210CA">
        <w:rPr>
          <w:rFonts w:ascii="Times New Roman" w:hAnsi="Times New Roman" w:cs="Times New Roman"/>
          <w:vertAlign w:val="superscript"/>
          <w:lang w:val="en-US"/>
        </w:rPr>
        <w:t>nd</w:t>
      </w:r>
      <w:r w:rsidR="00FA2975">
        <w:rPr>
          <w:rFonts w:ascii="Times New Roman" w:hAnsi="Times New Roman" w:cs="Times New Roman" w:hint="eastAsia"/>
          <w:lang w:val="en-US"/>
        </w:rPr>
        <w:t xml:space="preserve"> </w:t>
      </w:r>
      <w:r w:rsidRPr="001C1FA5">
        <w:rPr>
          <w:rFonts w:ascii="Times New Roman" w:hAnsi="Times New Roman" w:cs="Times New Roman"/>
          <w:lang w:val="en-US"/>
        </w:rPr>
        <w:t xml:space="preserve">edition of the Hong Kong Performing Arts Expo (HKPAX) returns from 9 to 13 October 2026. Ready </w:t>
      </w:r>
      <w:r w:rsidR="00796E36">
        <w:rPr>
          <w:rFonts w:ascii="Times New Roman" w:hAnsi="Times New Roman" w:cs="Times New Roman"/>
          <w:lang w:val="en-US"/>
        </w:rPr>
        <w:t xml:space="preserve">to </w:t>
      </w:r>
      <w:r w:rsidR="00974888">
        <w:rPr>
          <w:rFonts w:ascii="Times New Roman" w:hAnsi="Times New Roman" w:cs="Times New Roman"/>
          <w:lang w:val="en-US"/>
        </w:rPr>
        <w:t>take the</w:t>
      </w:r>
      <w:r w:rsidRPr="001C1FA5">
        <w:rPr>
          <w:rFonts w:ascii="Times New Roman" w:hAnsi="Times New Roman" w:cs="Times New Roman"/>
          <w:lang w:val="en-US"/>
        </w:rPr>
        <w:t xml:space="preserve"> stage in Hong Kong</w:t>
      </w:r>
      <w:r w:rsidR="004E3FF6">
        <w:rPr>
          <w:rFonts w:ascii="Times New Roman" w:hAnsi="Times New Roman" w:cs="Times New Roman"/>
          <w:lang w:val="en-US"/>
        </w:rPr>
        <w:t xml:space="preserve"> and expand network </w:t>
      </w:r>
      <w:r w:rsidR="00567631">
        <w:rPr>
          <w:rFonts w:ascii="Times New Roman" w:hAnsi="Times New Roman" w:cs="Times New Roman"/>
          <w:lang w:val="en-US"/>
        </w:rPr>
        <w:t xml:space="preserve">with new markets particularly in China and </w:t>
      </w:r>
      <w:r w:rsidR="00974888">
        <w:rPr>
          <w:rFonts w:ascii="Times New Roman" w:hAnsi="Times New Roman" w:cs="Times New Roman"/>
          <w:lang w:val="en-US"/>
        </w:rPr>
        <w:t xml:space="preserve">across </w:t>
      </w:r>
      <w:r w:rsidR="00567631">
        <w:rPr>
          <w:rFonts w:ascii="Times New Roman" w:hAnsi="Times New Roman" w:cs="Times New Roman"/>
          <w:lang w:val="en-US"/>
        </w:rPr>
        <w:t>Asia</w:t>
      </w:r>
      <w:r w:rsidRPr="001C1FA5">
        <w:rPr>
          <w:rFonts w:ascii="Times New Roman" w:hAnsi="Times New Roman" w:cs="Times New Roman"/>
          <w:lang w:val="en-US"/>
        </w:rPr>
        <w:t xml:space="preserve">? Artists and </w:t>
      </w:r>
      <w:proofErr w:type="spellStart"/>
      <w:r w:rsidRPr="001C1FA5">
        <w:rPr>
          <w:rFonts w:ascii="Times New Roman" w:hAnsi="Times New Roman" w:cs="Times New Roman"/>
          <w:lang w:val="en-US"/>
        </w:rPr>
        <w:t>organisations</w:t>
      </w:r>
      <w:proofErr w:type="spellEnd"/>
      <w:r w:rsidRPr="001C1FA5">
        <w:rPr>
          <w:rFonts w:ascii="Times New Roman" w:hAnsi="Times New Roman" w:cs="Times New Roman"/>
          <w:lang w:val="en-US"/>
        </w:rPr>
        <w:t xml:space="preserve"> worldwide are now invited to apply!</w:t>
      </w:r>
    </w:p>
    <w:p w14:paraId="155F05B5" w14:textId="77777777" w:rsidR="001C1FA5" w:rsidRPr="001C1FA5" w:rsidRDefault="001C1FA5" w:rsidP="001C1FA5">
      <w:pPr>
        <w:spacing w:line="276" w:lineRule="auto"/>
        <w:rPr>
          <w:rFonts w:ascii="Times New Roman" w:hAnsi="Times New Roman" w:cs="Times New Roman"/>
          <w:lang w:val="en-US"/>
        </w:rPr>
      </w:pPr>
    </w:p>
    <w:p w14:paraId="796AA1FB" w14:textId="77777777" w:rsidR="001C1FA5" w:rsidRPr="005C0CD3" w:rsidRDefault="001C1FA5" w:rsidP="001C1FA5">
      <w:pPr>
        <w:spacing w:line="276" w:lineRule="auto"/>
        <w:rPr>
          <w:rFonts w:ascii="Times New Roman" w:hAnsi="Times New Roman" w:cs="Times New Roman"/>
          <w:b/>
          <w:bCs/>
          <w:lang w:val="en-US"/>
        </w:rPr>
      </w:pPr>
      <w:r w:rsidRPr="005C0CD3">
        <w:rPr>
          <w:rFonts w:ascii="Times New Roman" w:hAnsi="Times New Roman" w:cs="Times New Roman"/>
          <w:b/>
          <w:bCs/>
          <w:lang w:val="en-US"/>
        </w:rPr>
        <w:t xml:space="preserve">International Showcases </w:t>
      </w:r>
    </w:p>
    <w:p w14:paraId="0AD500FD" w14:textId="4418F513" w:rsidR="001C1FA5" w:rsidRPr="005C0CD3" w:rsidRDefault="00EC1D25" w:rsidP="005C0CD3">
      <w:pPr>
        <w:pStyle w:val="ListParagraph"/>
        <w:numPr>
          <w:ilvl w:val="0"/>
          <w:numId w:val="3"/>
        </w:numPr>
        <w:spacing w:line="276" w:lineRule="auto"/>
        <w:rPr>
          <w:rFonts w:ascii="Times New Roman" w:hAnsi="Times New Roman" w:cs="Times New Roman"/>
          <w:lang w:val="en-US"/>
        </w:rPr>
      </w:pPr>
      <w:r w:rsidRPr="00EC1D25">
        <w:rPr>
          <w:rFonts w:ascii="Times New Roman" w:hAnsi="Times New Roman" w:cs="Times New Roman"/>
        </w:rPr>
        <w:t>Featuring </w:t>
      </w:r>
      <w:r w:rsidR="001C1FA5" w:rsidRPr="005C0CD3">
        <w:rPr>
          <w:rFonts w:ascii="Times New Roman" w:hAnsi="Times New Roman" w:cs="Times New Roman"/>
          <w:lang w:val="en-US"/>
        </w:rPr>
        <w:t xml:space="preserve">full-length performances in dance, drama, music, </w:t>
      </w:r>
      <w:proofErr w:type="spellStart"/>
      <w:r w:rsidR="004264A6">
        <w:rPr>
          <w:rFonts w:ascii="Times New Roman" w:hAnsi="Times New Roman" w:cs="Times New Roman" w:hint="eastAsia"/>
          <w:i/>
          <w:iCs/>
          <w:lang w:val="en-US"/>
        </w:rPr>
        <w:t>x</w:t>
      </w:r>
      <w:r w:rsidR="001C1FA5" w:rsidRPr="00C210CA">
        <w:rPr>
          <w:rFonts w:ascii="Times New Roman" w:hAnsi="Times New Roman" w:cs="Times New Roman"/>
          <w:i/>
          <w:iCs/>
          <w:lang w:val="en-US"/>
        </w:rPr>
        <w:t>iqu</w:t>
      </w:r>
      <w:proofErr w:type="spellEnd"/>
      <w:r w:rsidR="00554A4C">
        <w:rPr>
          <w:rFonts w:ascii="Times New Roman" w:hAnsi="Times New Roman" w:cs="Times New Roman"/>
          <w:lang w:val="en-US"/>
        </w:rPr>
        <w:t xml:space="preserve"> </w:t>
      </w:r>
      <w:r w:rsidR="001C1FA5" w:rsidRPr="005C0CD3">
        <w:rPr>
          <w:rFonts w:ascii="Times New Roman" w:hAnsi="Times New Roman" w:cs="Times New Roman"/>
          <w:lang w:val="en-US"/>
        </w:rPr>
        <w:t xml:space="preserve">(Chinese Opera), and multi-disciplinary arts </w:t>
      </w:r>
      <w:r w:rsidR="008258F9">
        <w:rPr>
          <w:rFonts w:ascii="Times New Roman" w:hAnsi="Times New Roman" w:cs="Times New Roman"/>
          <w:lang w:val="en-US"/>
        </w:rPr>
        <w:t>(</w:t>
      </w:r>
      <w:r w:rsidR="00133964">
        <w:rPr>
          <w:rFonts w:ascii="Times New Roman" w:hAnsi="Times New Roman" w:cs="Times New Roman" w:hint="eastAsia"/>
          <w:lang w:val="en-US"/>
        </w:rPr>
        <w:t>e</w:t>
      </w:r>
      <w:r w:rsidR="00133964" w:rsidRPr="00133964">
        <w:rPr>
          <w:rFonts w:ascii="Times New Roman" w:hAnsi="Times New Roman" w:cs="Times New Roman"/>
          <w:lang w:val="en-US"/>
        </w:rPr>
        <w:t xml:space="preserve">xcerpt performances are allowed for </w:t>
      </w:r>
      <w:proofErr w:type="spellStart"/>
      <w:r w:rsidR="00133964" w:rsidRPr="00C210CA">
        <w:rPr>
          <w:rFonts w:ascii="Times New Roman" w:hAnsi="Times New Roman" w:cs="Times New Roman"/>
          <w:i/>
          <w:iCs/>
          <w:lang w:val="en-US"/>
        </w:rPr>
        <w:t>xiqu</w:t>
      </w:r>
      <w:r w:rsidR="00133964" w:rsidRPr="00133964">
        <w:rPr>
          <w:rFonts w:ascii="Times New Roman" w:hAnsi="Times New Roman" w:cs="Times New Roman"/>
          <w:lang w:val="en-US"/>
        </w:rPr>
        <w:t>’s</w:t>
      </w:r>
      <w:proofErr w:type="spellEnd"/>
      <w:r w:rsidR="00133964" w:rsidRPr="00133964">
        <w:rPr>
          <w:rFonts w:ascii="Times New Roman" w:hAnsi="Times New Roman" w:cs="Times New Roman"/>
          <w:lang w:val="en-US"/>
        </w:rPr>
        <w:t xml:space="preserve"> work</w:t>
      </w:r>
      <w:r w:rsidR="008258F9">
        <w:rPr>
          <w:rFonts w:ascii="Times New Roman" w:hAnsi="Times New Roman" w:cs="Times New Roman"/>
        </w:rPr>
        <w:t>)</w:t>
      </w:r>
      <w:r w:rsidR="00D60A4F">
        <w:rPr>
          <w:rFonts w:ascii="Times New Roman" w:hAnsi="Times New Roman" w:cs="Times New Roman" w:hint="eastAsia"/>
        </w:rPr>
        <w:t>.</w:t>
      </w:r>
    </w:p>
    <w:p w14:paraId="2893A57B" w14:textId="262CDAC5" w:rsidR="001C1FA5" w:rsidRPr="005C0CD3" w:rsidRDefault="00EC1D25" w:rsidP="005C0CD3">
      <w:pPr>
        <w:pStyle w:val="ListParagraph"/>
        <w:numPr>
          <w:ilvl w:val="0"/>
          <w:numId w:val="3"/>
        </w:numPr>
        <w:spacing w:line="276" w:lineRule="auto"/>
        <w:rPr>
          <w:rFonts w:ascii="Times New Roman" w:hAnsi="Times New Roman" w:cs="Times New Roman"/>
          <w:lang w:val="en-US"/>
        </w:rPr>
      </w:pPr>
      <w:r>
        <w:rPr>
          <w:rFonts w:ascii="Times New Roman" w:eastAsia="DengXian" w:hAnsi="Times New Roman" w:cs="Times New Roman" w:hint="eastAsia"/>
          <w:lang w:val="en-US" w:eastAsia="zh-CN"/>
        </w:rPr>
        <w:t>P</w:t>
      </w:r>
      <w:r w:rsidR="00217696">
        <w:rPr>
          <w:rFonts w:ascii="Times New Roman" w:hAnsi="Times New Roman" w:cs="Times New Roman"/>
          <w:lang w:val="en-US"/>
        </w:rPr>
        <w:t xml:space="preserve">erformance </w:t>
      </w:r>
      <w:r w:rsidR="001C1FA5" w:rsidRPr="005C0CD3">
        <w:rPr>
          <w:rFonts w:ascii="Times New Roman" w:hAnsi="Times New Roman" w:cs="Times New Roman"/>
          <w:lang w:val="en-US"/>
        </w:rPr>
        <w:t xml:space="preserve">duration </w:t>
      </w:r>
      <w:r>
        <w:rPr>
          <w:rFonts w:ascii="Times New Roman" w:eastAsia="DengXian" w:hAnsi="Times New Roman" w:cs="Times New Roman" w:hint="eastAsia"/>
          <w:lang w:val="en-US" w:eastAsia="zh-CN"/>
        </w:rPr>
        <w:t>must be between</w:t>
      </w:r>
      <w:r w:rsidR="001C1FA5" w:rsidRPr="005C0CD3">
        <w:rPr>
          <w:rFonts w:ascii="Times New Roman" w:hAnsi="Times New Roman" w:cs="Times New Roman"/>
          <w:lang w:val="en-US"/>
        </w:rPr>
        <w:t xml:space="preserve"> 45</w:t>
      </w:r>
      <w:r>
        <w:rPr>
          <w:rFonts w:ascii="Times New Roman" w:eastAsia="DengXian" w:hAnsi="Times New Roman" w:cs="Times New Roman" w:hint="eastAsia"/>
          <w:lang w:val="en-US" w:eastAsia="zh-CN"/>
        </w:rPr>
        <w:t xml:space="preserve"> to </w:t>
      </w:r>
      <w:r w:rsidR="001C1FA5" w:rsidRPr="005C0CD3">
        <w:rPr>
          <w:rFonts w:ascii="Times New Roman" w:hAnsi="Times New Roman" w:cs="Times New Roman"/>
          <w:lang w:val="en-US"/>
        </w:rPr>
        <w:t>60 minutes</w:t>
      </w:r>
      <w:r w:rsidR="00D60A4F">
        <w:rPr>
          <w:rFonts w:ascii="Times New Roman" w:hAnsi="Times New Roman" w:cs="Times New Roman" w:hint="eastAsia"/>
          <w:lang w:val="en-US"/>
        </w:rPr>
        <w:t>.</w:t>
      </w:r>
    </w:p>
    <w:p w14:paraId="434022AB" w14:textId="4AE7FDB3" w:rsidR="001C1FA5" w:rsidRPr="005C0CD3" w:rsidRDefault="00D300EE" w:rsidP="005C0CD3">
      <w:pPr>
        <w:pStyle w:val="ListParagraph"/>
        <w:numPr>
          <w:ilvl w:val="0"/>
          <w:numId w:val="3"/>
        </w:numPr>
        <w:spacing w:line="276" w:lineRule="auto"/>
        <w:rPr>
          <w:rFonts w:ascii="Times New Roman" w:hAnsi="Times New Roman" w:cs="Times New Roman"/>
          <w:lang w:val="en-US"/>
        </w:rPr>
      </w:pPr>
      <w:r w:rsidRPr="00D300EE">
        <w:rPr>
          <w:rFonts w:ascii="Times New Roman" w:eastAsia="DengXian" w:hAnsi="Times New Roman" w:cs="Times New Roman"/>
          <w:lang w:eastAsia="zh-CN"/>
        </w:rPr>
        <w:t>Submissions may include</w:t>
      </w:r>
      <w:r w:rsidR="003435E4">
        <w:rPr>
          <w:rFonts w:ascii="Times New Roman" w:eastAsia="DengXian" w:hAnsi="Times New Roman" w:cs="Times New Roman" w:hint="eastAsia"/>
          <w:lang w:val="en-US" w:eastAsia="zh-CN"/>
        </w:rPr>
        <w:t xml:space="preserve"> ready-to-tour work</w:t>
      </w:r>
      <w:r>
        <w:rPr>
          <w:rFonts w:ascii="Times New Roman" w:eastAsia="DengXian" w:hAnsi="Times New Roman" w:cs="Times New Roman" w:hint="eastAsia"/>
          <w:lang w:val="en-US" w:eastAsia="zh-CN"/>
        </w:rPr>
        <w:t xml:space="preserve"> or newly created works.</w:t>
      </w:r>
      <w:r w:rsidR="00C5596B" w:rsidRPr="00C5596B">
        <w:t xml:space="preserve"> </w:t>
      </w:r>
      <w:r w:rsidR="00C5596B" w:rsidRPr="00C5596B">
        <w:rPr>
          <w:rFonts w:ascii="Times New Roman" w:eastAsia="DengXian" w:hAnsi="Times New Roman" w:cs="Times New Roman"/>
          <w:lang w:val="en-US" w:eastAsia="zh-CN"/>
        </w:rPr>
        <w:t xml:space="preserve">However, works-in-progress will </w:t>
      </w:r>
      <w:r w:rsidR="00974888">
        <w:rPr>
          <w:rFonts w:ascii="Times New Roman" w:eastAsia="DengXian" w:hAnsi="Times New Roman" w:cs="Times New Roman"/>
          <w:lang w:val="en-US" w:eastAsia="zh-CN"/>
        </w:rPr>
        <w:t>NOT</w:t>
      </w:r>
      <w:r w:rsidR="00974888" w:rsidRPr="00C5596B">
        <w:rPr>
          <w:rFonts w:ascii="Times New Roman" w:eastAsia="DengXian" w:hAnsi="Times New Roman" w:cs="Times New Roman"/>
          <w:lang w:val="en-US" w:eastAsia="zh-CN"/>
        </w:rPr>
        <w:t xml:space="preserve"> </w:t>
      </w:r>
      <w:r w:rsidR="00C5596B" w:rsidRPr="00C5596B">
        <w:rPr>
          <w:rFonts w:ascii="Times New Roman" w:eastAsia="DengXian" w:hAnsi="Times New Roman" w:cs="Times New Roman"/>
          <w:lang w:val="en-US" w:eastAsia="zh-CN"/>
        </w:rPr>
        <w:t>be accepted.</w:t>
      </w:r>
    </w:p>
    <w:p w14:paraId="0E7EE2CD" w14:textId="0C7EC19C" w:rsidR="001C1FA5" w:rsidRPr="005C0CD3" w:rsidRDefault="001C1FA5" w:rsidP="005C0CD3">
      <w:pPr>
        <w:pStyle w:val="ListParagraph"/>
        <w:numPr>
          <w:ilvl w:val="0"/>
          <w:numId w:val="3"/>
        </w:numPr>
        <w:spacing w:line="276" w:lineRule="auto"/>
        <w:rPr>
          <w:rFonts w:ascii="Times New Roman" w:hAnsi="Times New Roman" w:cs="Times New Roman"/>
          <w:lang w:val="en-US"/>
        </w:rPr>
      </w:pPr>
      <w:r w:rsidRPr="005C0CD3">
        <w:rPr>
          <w:rFonts w:ascii="Times New Roman" w:hAnsi="Times New Roman" w:cs="Times New Roman"/>
          <w:lang w:val="en-US"/>
        </w:rPr>
        <w:t xml:space="preserve">Selected applicants will </w:t>
      </w:r>
      <w:r w:rsidR="00C5596B">
        <w:rPr>
          <w:rFonts w:ascii="Times New Roman" w:eastAsia="DengXian" w:hAnsi="Times New Roman" w:cs="Times New Roman" w:hint="eastAsia"/>
          <w:lang w:val="en-US" w:eastAsia="zh-CN"/>
        </w:rPr>
        <w:t xml:space="preserve">receive </w:t>
      </w:r>
      <w:r w:rsidRPr="005C0CD3">
        <w:rPr>
          <w:rFonts w:ascii="Times New Roman" w:hAnsi="Times New Roman" w:cs="Times New Roman"/>
          <w:lang w:val="en-US"/>
        </w:rPr>
        <w:t>a showcase venue with basic technical and promotional support, and an allowance of US$10,000</w:t>
      </w:r>
      <w:r w:rsidR="00FB1B0D">
        <w:rPr>
          <w:rFonts w:ascii="Times New Roman" w:hAnsi="Times New Roman" w:cs="Times New Roman" w:hint="eastAsia"/>
          <w:lang w:val="en-US"/>
        </w:rPr>
        <w:t>.</w:t>
      </w:r>
    </w:p>
    <w:p w14:paraId="53E76FBA" w14:textId="77777777" w:rsidR="00D60032" w:rsidRPr="001C1FA5" w:rsidRDefault="00D60032" w:rsidP="230BE408">
      <w:pPr>
        <w:spacing w:line="276" w:lineRule="auto"/>
        <w:rPr>
          <w:rFonts w:ascii="Times New Roman" w:hAnsi="Times New Roman" w:cs="Times New Roman"/>
          <w:u w:val="single"/>
          <w:lang w:val="en-US"/>
        </w:rPr>
      </w:pPr>
    </w:p>
    <w:p w14:paraId="16E57D60" w14:textId="77777777" w:rsidR="001C1FA5" w:rsidRPr="000705F1" w:rsidRDefault="0DEF422E" w:rsidP="230BE408">
      <w:pPr>
        <w:spacing w:line="276" w:lineRule="auto"/>
        <w:rPr>
          <w:rFonts w:ascii="Times New Roman" w:hAnsi="Times New Roman" w:cs="Times New Roman"/>
          <w:b/>
          <w:bCs/>
          <w:lang w:val="en-US"/>
        </w:rPr>
      </w:pPr>
      <w:r w:rsidRPr="000705F1">
        <w:rPr>
          <w:rFonts w:ascii="Times New Roman" w:hAnsi="Times New Roman" w:cs="Times New Roman"/>
          <w:b/>
          <w:bCs/>
          <w:lang w:val="en-US"/>
        </w:rPr>
        <w:t xml:space="preserve">Pitching Works </w:t>
      </w:r>
    </w:p>
    <w:p w14:paraId="7D07978D" w14:textId="15F24915" w:rsidR="001C1FA5" w:rsidRPr="00D12F4D" w:rsidRDefault="174A4B11" w:rsidP="230BE408">
      <w:pPr>
        <w:pStyle w:val="ListParagraph"/>
        <w:numPr>
          <w:ilvl w:val="0"/>
          <w:numId w:val="3"/>
        </w:numPr>
        <w:spacing w:line="276" w:lineRule="auto"/>
        <w:rPr>
          <w:rFonts w:ascii="Times New Roman" w:hAnsi="Times New Roman" w:cs="Times New Roman"/>
          <w:lang w:val="en-US"/>
        </w:rPr>
      </w:pPr>
      <w:r w:rsidRPr="00D12F4D">
        <w:rPr>
          <w:rFonts w:ascii="Times New Roman" w:eastAsia="DengXian" w:hAnsi="Times New Roman" w:cs="Times New Roman"/>
          <w:lang w:val="en-US" w:eastAsia="zh-CN"/>
        </w:rPr>
        <w:t>P</w:t>
      </w:r>
      <w:r w:rsidR="0DEF422E" w:rsidRPr="00D12F4D">
        <w:rPr>
          <w:rFonts w:ascii="Times New Roman" w:hAnsi="Times New Roman" w:cs="Times New Roman"/>
          <w:lang w:val="en-US"/>
        </w:rPr>
        <w:t xml:space="preserve">itch original projects to </w:t>
      </w:r>
      <w:r w:rsidRPr="00D12F4D">
        <w:rPr>
          <w:rFonts w:ascii="Times New Roman" w:eastAsia="DengXian" w:hAnsi="Times New Roman" w:cs="Times New Roman"/>
          <w:lang w:val="en-US" w:eastAsia="zh-CN"/>
        </w:rPr>
        <w:t xml:space="preserve">a network of </w:t>
      </w:r>
      <w:r w:rsidR="0DEF422E" w:rsidRPr="00D12F4D">
        <w:rPr>
          <w:rFonts w:ascii="Times New Roman" w:hAnsi="Times New Roman" w:cs="Times New Roman"/>
          <w:lang w:val="en-US"/>
        </w:rPr>
        <w:t>presenters, venues, producers, and agents</w:t>
      </w:r>
    </w:p>
    <w:p w14:paraId="274DE799" w14:textId="07F5EF82" w:rsidR="001C1FA5" w:rsidRPr="00D12F4D" w:rsidRDefault="174A4B11" w:rsidP="230BE408">
      <w:pPr>
        <w:pStyle w:val="ListParagraph"/>
        <w:numPr>
          <w:ilvl w:val="0"/>
          <w:numId w:val="3"/>
        </w:numPr>
        <w:spacing w:line="276" w:lineRule="auto"/>
        <w:rPr>
          <w:rFonts w:ascii="Times New Roman" w:hAnsi="Times New Roman" w:cs="Times New Roman"/>
          <w:lang w:val="en-US"/>
        </w:rPr>
      </w:pPr>
      <w:r w:rsidRPr="00D12F4D">
        <w:rPr>
          <w:rFonts w:ascii="Times New Roman" w:eastAsia="DengXian" w:hAnsi="Times New Roman" w:cs="Times New Roman"/>
          <w:lang w:eastAsia="zh-CN"/>
        </w:rPr>
        <w:t>Submissions may include</w:t>
      </w:r>
      <w:r w:rsidR="5334E7F5" w:rsidRPr="00D12F4D">
        <w:rPr>
          <w:rFonts w:ascii="Times New Roman" w:eastAsia="DengXian" w:hAnsi="Times New Roman" w:cs="Times New Roman"/>
          <w:lang w:val="en-US" w:eastAsia="zh-CN"/>
        </w:rPr>
        <w:t xml:space="preserve"> ready-to-tour work</w:t>
      </w:r>
      <w:r w:rsidR="5FC4CB00" w:rsidRPr="00D12F4D">
        <w:rPr>
          <w:rFonts w:ascii="Times New Roman" w:eastAsia="DengXian" w:hAnsi="Times New Roman" w:cs="Times New Roman"/>
          <w:lang w:val="en-US" w:eastAsia="zh-CN"/>
        </w:rPr>
        <w:t>s</w:t>
      </w:r>
      <w:r w:rsidR="5334E7F5" w:rsidRPr="00D12F4D">
        <w:rPr>
          <w:rFonts w:ascii="Times New Roman" w:eastAsia="DengXian" w:hAnsi="Times New Roman" w:cs="Times New Roman"/>
          <w:lang w:val="en-US" w:eastAsia="zh-CN"/>
        </w:rPr>
        <w:t>,</w:t>
      </w:r>
      <w:r w:rsidRPr="00D12F4D">
        <w:rPr>
          <w:rFonts w:ascii="Times New Roman" w:eastAsia="DengXian" w:hAnsi="Times New Roman" w:cs="Times New Roman"/>
          <w:lang w:val="en-US" w:eastAsia="zh-CN"/>
        </w:rPr>
        <w:t xml:space="preserve"> works that are </w:t>
      </w:r>
      <w:r w:rsidR="5334E7F5" w:rsidRPr="00D12F4D">
        <w:rPr>
          <w:rFonts w:ascii="DengXian" w:eastAsia="DengXian" w:hAnsi="DengXian" w:cs="Times New Roman"/>
          <w:lang w:val="en-US" w:eastAsia="zh-CN"/>
        </w:rPr>
        <w:t>i</w:t>
      </w:r>
      <w:r w:rsidR="5334E7F5" w:rsidRPr="00D12F4D">
        <w:rPr>
          <w:rFonts w:ascii="Times New Roman" w:hAnsi="Times New Roman" w:cs="Times New Roman"/>
          <w:lang w:val="en-US"/>
        </w:rPr>
        <w:t>n</w:t>
      </w:r>
      <w:r w:rsidR="5334E7F5" w:rsidRPr="00D12F4D">
        <w:rPr>
          <w:rFonts w:ascii="Times New Roman" w:eastAsia="DengXian" w:hAnsi="Times New Roman" w:cs="Times New Roman"/>
          <w:lang w:val="en-US" w:eastAsia="zh-CN"/>
        </w:rPr>
        <w:t>-</w:t>
      </w:r>
      <w:r w:rsidR="5334E7F5" w:rsidRPr="00D12F4D">
        <w:rPr>
          <w:rFonts w:ascii="Times New Roman" w:hAnsi="Times New Roman" w:cs="Times New Roman"/>
          <w:lang w:val="en-US"/>
        </w:rPr>
        <w:t>planning for a premiere within the next two years</w:t>
      </w:r>
      <w:r w:rsidR="5334E7F5" w:rsidRPr="00D12F4D">
        <w:rPr>
          <w:rFonts w:ascii="Times New Roman" w:eastAsia="DengXian" w:hAnsi="Times New Roman" w:cs="Times New Roman"/>
          <w:lang w:val="en-US" w:eastAsia="zh-CN"/>
        </w:rPr>
        <w:t>, and w</w:t>
      </w:r>
      <w:r w:rsidR="5334E7F5" w:rsidRPr="00D12F4D">
        <w:rPr>
          <w:rFonts w:ascii="Times New Roman" w:hAnsi="Times New Roman" w:cs="Times New Roman"/>
          <w:lang w:val="en-US"/>
        </w:rPr>
        <w:t>ork-in-progress</w:t>
      </w:r>
      <w:r w:rsidR="5334E7F5" w:rsidRPr="00D12F4D">
        <w:rPr>
          <w:rFonts w:ascii="Times New Roman" w:eastAsia="DengXian" w:hAnsi="Times New Roman" w:cs="Times New Roman"/>
          <w:lang w:val="en-US" w:eastAsia="zh-CN"/>
        </w:rPr>
        <w:t xml:space="preserve"> </w:t>
      </w:r>
      <w:r w:rsidR="5FC4CB00" w:rsidRPr="00D12F4D">
        <w:rPr>
          <w:rFonts w:ascii="Times New Roman" w:eastAsia="DengXian" w:hAnsi="Times New Roman" w:cs="Times New Roman"/>
          <w:lang w:val="en-US" w:eastAsia="zh-CN"/>
        </w:rPr>
        <w:t>productions are</w:t>
      </w:r>
      <w:r w:rsidR="5334E7F5" w:rsidRPr="00D12F4D">
        <w:rPr>
          <w:rFonts w:ascii="Times New Roman" w:eastAsia="DengXian" w:hAnsi="Times New Roman" w:cs="Times New Roman"/>
          <w:lang w:val="en-US" w:eastAsia="zh-CN"/>
        </w:rPr>
        <w:t xml:space="preserve"> allowed</w:t>
      </w:r>
    </w:p>
    <w:p w14:paraId="72BA974B" w14:textId="48C28093" w:rsidR="001C1FA5" w:rsidRPr="00D12F4D" w:rsidRDefault="0DEF422E" w:rsidP="230BE408">
      <w:pPr>
        <w:pStyle w:val="ListParagraph"/>
        <w:numPr>
          <w:ilvl w:val="0"/>
          <w:numId w:val="3"/>
        </w:numPr>
        <w:spacing w:line="276" w:lineRule="auto"/>
        <w:rPr>
          <w:rFonts w:ascii="Times New Roman" w:hAnsi="Times New Roman" w:cs="Times New Roman"/>
          <w:lang w:val="en-US"/>
        </w:rPr>
      </w:pPr>
      <w:r w:rsidRPr="00D12F4D">
        <w:rPr>
          <w:rFonts w:ascii="Times New Roman" w:hAnsi="Times New Roman" w:cs="Times New Roman"/>
          <w:lang w:val="en-US"/>
        </w:rPr>
        <w:t xml:space="preserve">Selected applicants will be given 15 minutes to present to the HKPAX community, including a 10-minute presentation and a 5-minute Q &amp; A session. </w:t>
      </w:r>
    </w:p>
    <w:p w14:paraId="7B4B19B8" w14:textId="77777777" w:rsidR="001C1FA5" w:rsidRPr="00D12F4D" w:rsidRDefault="001C1FA5" w:rsidP="001C1FA5">
      <w:pPr>
        <w:spacing w:line="276" w:lineRule="auto"/>
        <w:rPr>
          <w:rFonts w:ascii="Times New Roman" w:hAnsi="Times New Roman" w:cs="Times New Roman"/>
          <w:lang w:val="en-US"/>
        </w:rPr>
      </w:pPr>
    </w:p>
    <w:p w14:paraId="0B26A341" w14:textId="0C44D9BE" w:rsidR="001C1FA5" w:rsidRPr="001C1FA5" w:rsidRDefault="001C1FA5" w:rsidP="001C1FA5">
      <w:pPr>
        <w:spacing w:line="276" w:lineRule="auto"/>
        <w:rPr>
          <w:rFonts w:ascii="Times New Roman" w:hAnsi="Times New Roman" w:cs="Times New Roman"/>
          <w:lang w:val="en-US"/>
        </w:rPr>
      </w:pPr>
      <w:r w:rsidRPr="001C1FA5">
        <w:rPr>
          <w:rFonts w:ascii="Times New Roman" w:hAnsi="Times New Roman" w:cs="Times New Roman"/>
          <w:lang w:val="en-US"/>
        </w:rPr>
        <w:lastRenderedPageBreak/>
        <w:t>All selected applicants will be offered a complimentary spot in the</w:t>
      </w:r>
      <w:r w:rsidR="00974888">
        <w:rPr>
          <w:rFonts w:ascii="Times New Roman" w:hAnsi="Times New Roman" w:cs="Times New Roman"/>
          <w:lang w:val="en-US"/>
        </w:rPr>
        <w:t xml:space="preserve"> HKPAX</w:t>
      </w:r>
      <w:r w:rsidRPr="001C1FA5">
        <w:rPr>
          <w:rFonts w:ascii="Times New Roman" w:hAnsi="Times New Roman" w:cs="Times New Roman"/>
          <w:lang w:val="en-US"/>
        </w:rPr>
        <w:t xml:space="preserve"> exhibition area to promote their </w:t>
      </w:r>
      <w:proofErr w:type="gramStart"/>
      <w:r w:rsidRPr="001C1FA5">
        <w:rPr>
          <w:rFonts w:ascii="Times New Roman" w:hAnsi="Times New Roman" w:cs="Times New Roman"/>
          <w:lang w:val="en-US"/>
        </w:rPr>
        <w:t>work</w:t>
      </w:r>
      <w:r w:rsidR="00974888">
        <w:rPr>
          <w:rFonts w:ascii="Times New Roman" w:hAnsi="Times New Roman" w:cs="Times New Roman"/>
          <w:lang w:val="en-US"/>
        </w:rPr>
        <w:t>s</w:t>
      </w:r>
      <w:proofErr w:type="gramEnd"/>
      <w:r w:rsidRPr="001C1FA5">
        <w:rPr>
          <w:rFonts w:ascii="Times New Roman" w:hAnsi="Times New Roman" w:cs="Times New Roman"/>
          <w:lang w:val="en-US"/>
        </w:rPr>
        <w:t xml:space="preserve">, and two Full Passes granting access to </w:t>
      </w:r>
      <w:r w:rsidR="00796E36">
        <w:rPr>
          <w:rFonts w:ascii="Times New Roman" w:hAnsi="Times New Roman" w:cs="Times New Roman"/>
          <w:lang w:val="en-US"/>
        </w:rPr>
        <w:t xml:space="preserve">all </w:t>
      </w:r>
      <w:r w:rsidRPr="001C1FA5">
        <w:rPr>
          <w:rFonts w:ascii="Times New Roman" w:hAnsi="Times New Roman" w:cs="Times New Roman"/>
          <w:lang w:val="en-US"/>
        </w:rPr>
        <w:t>HKPAX events from 9 to 13 October 2026!</w:t>
      </w:r>
    </w:p>
    <w:p w14:paraId="6451AE62" w14:textId="77777777" w:rsidR="001C1FA5" w:rsidRPr="001C1FA5" w:rsidRDefault="001C1FA5" w:rsidP="001C1FA5">
      <w:pPr>
        <w:spacing w:line="276" w:lineRule="auto"/>
        <w:rPr>
          <w:rFonts w:ascii="Times New Roman" w:hAnsi="Times New Roman" w:cs="Times New Roman"/>
          <w:lang w:val="en-US"/>
        </w:rPr>
      </w:pPr>
    </w:p>
    <w:p w14:paraId="2C9BC12A" w14:textId="77777777" w:rsidR="001C1FA5" w:rsidRPr="001C1FA5" w:rsidRDefault="001C1FA5" w:rsidP="001C1FA5">
      <w:pPr>
        <w:spacing w:line="276" w:lineRule="auto"/>
        <w:rPr>
          <w:rFonts w:ascii="Times New Roman" w:hAnsi="Times New Roman" w:cs="Times New Roman"/>
          <w:lang w:val="en-US"/>
        </w:rPr>
      </w:pPr>
      <w:r w:rsidRPr="00ED1542">
        <w:rPr>
          <w:rFonts w:ascii="Times New Roman" w:hAnsi="Times New Roman" w:cs="Times New Roman"/>
          <w:b/>
          <w:bCs/>
          <w:lang w:val="en-US"/>
        </w:rPr>
        <w:t xml:space="preserve">Submission Deadline: </w:t>
      </w:r>
      <w:r w:rsidRPr="001C1FA5">
        <w:rPr>
          <w:rFonts w:ascii="Times New Roman" w:hAnsi="Times New Roman" w:cs="Times New Roman"/>
          <w:lang w:val="en-US"/>
        </w:rPr>
        <w:t>12 October 2025, 23:59 (GMT+8)</w:t>
      </w:r>
    </w:p>
    <w:p w14:paraId="6E4E40BF" w14:textId="39EF6971" w:rsidR="001C1FA5" w:rsidRPr="004465CC" w:rsidRDefault="001C1FA5" w:rsidP="001C1FA5">
      <w:pPr>
        <w:spacing w:line="276" w:lineRule="auto"/>
        <w:rPr>
          <w:rFonts w:ascii="Times New Roman" w:hAnsi="Times New Roman" w:cs="Times New Roman"/>
          <w:lang w:val="en-US"/>
        </w:rPr>
      </w:pPr>
      <w:r w:rsidRPr="00ED1542">
        <w:rPr>
          <w:rFonts w:ascii="Times New Roman" w:hAnsi="Times New Roman" w:cs="Times New Roman"/>
          <w:b/>
          <w:bCs/>
          <w:lang w:val="en-US"/>
        </w:rPr>
        <w:t>Apply NOW:</w:t>
      </w:r>
      <w:r w:rsidRPr="001C1FA5">
        <w:rPr>
          <w:rFonts w:ascii="Times New Roman" w:hAnsi="Times New Roman" w:cs="Times New Roman"/>
          <w:lang w:val="en-US"/>
        </w:rPr>
        <w:t xml:space="preserve"> </w:t>
      </w:r>
      <w:hyperlink r:id="rId12" w:history="1">
        <w:r w:rsidR="004465CC" w:rsidRPr="006C3473">
          <w:rPr>
            <w:rStyle w:val="Hyperlink"/>
            <w:rFonts w:ascii="Times New Roman" w:hAnsi="Times New Roman" w:cs="Times New Roman"/>
            <w:lang w:val="en-US"/>
          </w:rPr>
          <w:t>https://www.hkpax.org.hk</w:t>
        </w:r>
      </w:hyperlink>
      <w:r w:rsidR="004465CC">
        <w:rPr>
          <w:rFonts w:ascii="Times New Roman" w:hAnsi="Times New Roman" w:cs="Times New Roman" w:hint="eastAsia"/>
          <w:lang w:val="en-US"/>
        </w:rPr>
        <w:t xml:space="preserve"> </w:t>
      </w:r>
    </w:p>
    <w:p w14:paraId="4B16CD15" w14:textId="23E2D273" w:rsidR="001C1FA5" w:rsidRPr="001C1FA5" w:rsidRDefault="001C1FA5" w:rsidP="001C1FA5">
      <w:pPr>
        <w:spacing w:line="276" w:lineRule="auto"/>
        <w:rPr>
          <w:rFonts w:ascii="Times New Roman" w:hAnsi="Times New Roman" w:cs="Times New Roman"/>
          <w:lang w:val="en-US"/>
        </w:rPr>
      </w:pPr>
      <w:r w:rsidRPr="00ED1542">
        <w:rPr>
          <w:rFonts w:ascii="Times New Roman" w:hAnsi="Times New Roman" w:cs="Times New Roman"/>
          <w:b/>
          <w:bCs/>
          <w:lang w:val="en-US"/>
        </w:rPr>
        <w:t>Socials:</w:t>
      </w:r>
      <w:r w:rsidRPr="001C1FA5">
        <w:rPr>
          <w:rFonts w:ascii="Times New Roman" w:hAnsi="Times New Roman" w:cs="Times New Roman"/>
          <w:lang w:val="en-US"/>
        </w:rPr>
        <w:t xml:space="preserve"> </w:t>
      </w:r>
      <w:hyperlink r:id="rId13" w:history="1">
        <w:proofErr w:type="spellStart"/>
        <w:proofErr w:type="gramStart"/>
        <w:r w:rsidRPr="004465CC">
          <w:rPr>
            <w:rStyle w:val="Hyperlink"/>
            <w:rFonts w:ascii="Times New Roman" w:hAnsi="Times New Roman" w:cs="Times New Roman"/>
            <w:lang w:val="en-US"/>
          </w:rPr>
          <w:t>hkpax.official</w:t>
        </w:r>
        <w:proofErr w:type="spellEnd"/>
        <w:proofErr w:type="gramEnd"/>
        <w:r w:rsidRPr="004465CC">
          <w:rPr>
            <w:rStyle w:val="Hyperlink"/>
            <w:rFonts w:ascii="Times New Roman" w:hAnsi="Times New Roman" w:cs="Times New Roman"/>
            <w:lang w:val="en-US"/>
          </w:rPr>
          <w:t xml:space="preserve"> </w:t>
        </w:r>
      </w:hyperlink>
      <w:r w:rsidRPr="001C1FA5">
        <w:rPr>
          <w:rFonts w:ascii="Times New Roman" w:hAnsi="Times New Roman" w:cs="Times New Roman"/>
          <w:lang w:val="en-US"/>
        </w:rPr>
        <w:t>(</w:t>
      </w:r>
      <w:proofErr w:type="spellStart"/>
      <w:r w:rsidRPr="001C1FA5">
        <w:rPr>
          <w:rFonts w:ascii="Times New Roman" w:hAnsi="Times New Roman" w:cs="Times New Roman"/>
          <w:lang w:val="en-US"/>
        </w:rPr>
        <w:t>facebook</w:t>
      </w:r>
      <w:proofErr w:type="spellEnd"/>
      <w:r w:rsidRPr="001C1FA5">
        <w:rPr>
          <w:rFonts w:ascii="Times New Roman" w:hAnsi="Times New Roman" w:cs="Times New Roman"/>
          <w:lang w:val="en-US"/>
        </w:rPr>
        <w:t>/</w:t>
      </w:r>
      <w:proofErr w:type="spellStart"/>
      <w:r w:rsidRPr="001C1FA5">
        <w:rPr>
          <w:rFonts w:ascii="Times New Roman" w:hAnsi="Times New Roman" w:cs="Times New Roman"/>
          <w:lang w:val="en-US"/>
        </w:rPr>
        <w:t>instagram</w:t>
      </w:r>
      <w:proofErr w:type="spellEnd"/>
      <w:r w:rsidRPr="001C1FA5">
        <w:rPr>
          <w:rFonts w:ascii="Times New Roman" w:hAnsi="Times New Roman" w:cs="Times New Roman"/>
          <w:lang w:val="en-US"/>
        </w:rPr>
        <w:t>/LinkedIn/</w:t>
      </w:r>
      <w:proofErr w:type="spellStart"/>
      <w:r w:rsidRPr="001C1FA5">
        <w:rPr>
          <w:rFonts w:ascii="Times New Roman" w:hAnsi="Times New Roman" w:cs="Times New Roman"/>
          <w:lang w:val="en-US"/>
        </w:rPr>
        <w:t>Youtube</w:t>
      </w:r>
      <w:proofErr w:type="spellEnd"/>
      <w:r w:rsidRPr="001C1FA5">
        <w:rPr>
          <w:rFonts w:ascii="Times New Roman" w:hAnsi="Times New Roman" w:cs="Times New Roman"/>
          <w:lang w:val="en-US"/>
        </w:rPr>
        <w:t>/</w:t>
      </w:r>
      <w:proofErr w:type="spellStart"/>
      <w:r w:rsidRPr="001C1FA5">
        <w:rPr>
          <w:rFonts w:ascii="Times New Roman" w:hAnsi="Times New Roman" w:cs="Times New Roman"/>
          <w:lang w:val="en-US"/>
        </w:rPr>
        <w:t>Wechat</w:t>
      </w:r>
      <w:proofErr w:type="spellEnd"/>
      <w:r w:rsidRPr="001C1FA5">
        <w:rPr>
          <w:rFonts w:ascii="Times New Roman" w:hAnsi="Times New Roman" w:cs="Times New Roman"/>
          <w:lang w:val="en-US"/>
        </w:rPr>
        <w:t xml:space="preserve">) </w:t>
      </w:r>
    </w:p>
    <w:p w14:paraId="44C67579" w14:textId="77777777" w:rsidR="001C1FA5" w:rsidRPr="001C1FA5" w:rsidRDefault="001C1FA5" w:rsidP="001C1FA5">
      <w:pPr>
        <w:spacing w:line="276" w:lineRule="auto"/>
        <w:rPr>
          <w:rFonts w:ascii="Times New Roman" w:hAnsi="Times New Roman" w:cs="Times New Roman"/>
          <w:lang w:val="en-US"/>
        </w:rPr>
      </w:pPr>
    </w:p>
    <w:p w14:paraId="5B212F77" w14:textId="23F43DFD" w:rsidR="001C1FA5" w:rsidRPr="00ED1542" w:rsidRDefault="001C1FA5" w:rsidP="001C1FA5">
      <w:pPr>
        <w:spacing w:line="276" w:lineRule="auto"/>
        <w:rPr>
          <w:rFonts w:ascii="Times New Roman" w:eastAsia="DengXian" w:hAnsi="Times New Roman" w:cs="Times New Roman"/>
          <w:b/>
          <w:bCs/>
          <w:lang w:val="en-US" w:eastAsia="zh-CN"/>
        </w:rPr>
      </w:pPr>
      <w:r w:rsidRPr="00ED1542">
        <w:rPr>
          <w:rFonts w:ascii="Times New Roman" w:hAnsi="Times New Roman" w:cs="Times New Roman"/>
          <w:b/>
          <w:bCs/>
          <w:lang w:val="en-US"/>
        </w:rPr>
        <w:t>About Hong Kong Performing Arts Expo</w:t>
      </w:r>
    </w:p>
    <w:p w14:paraId="73CD9F25" w14:textId="7F21FE69" w:rsidR="001C1FA5" w:rsidRDefault="001C1FA5" w:rsidP="001C1FA5">
      <w:pPr>
        <w:spacing w:line="276" w:lineRule="auto"/>
        <w:rPr>
          <w:rFonts w:ascii="Times New Roman" w:eastAsia="DengXian" w:hAnsi="Times New Roman" w:cs="Times New Roman"/>
          <w:lang w:val="en-US" w:eastAsia="zh-CN"/>
        </w:rPr>
      </w:pPr>
      <w:r w:rsidRPr="001C1FA5">
        <w:rPr>
          <w:rFonts w:ascii="Times New Roman" w:hAnsi="Times New Roman" w:cs="Times New Roman"/>
          <w:lang w:val="en-US"/>
        </w:rPr>
        <w:t>Initiated by Hong Kong Arts Development Council, HKPAX provides regional and international arts professionals with valuable opportunities to broaden their networks, explore partnership and touring opportunities with artists, presenters, venues, producers, and agents from around the world. Heartfelt thanks to the global HKPAX community, the inaugural HKPAX in 2024 welcomed over 1,600 arts leaders and practitioners from a wide span of 60 regions and countries and attracted over 32,000 attendees and audiences in the city.</w:t>
      </w:r>
      <w:r w:rsidR="00E6179A">
        <w:rPr>
          <w:rFonts w:ascii="Times New Roman" w:eastAsia="DengXian" w:hAnsi="Times New Roman" w:cs="Times New Roman" w:hint="eastAsia"/>
          <w:lang w:val="en-US" w:eastAsia="zh-CN"/>
        </w:rPr>
        <w:t xml:space="preserve"> </w:t>
      </w:r>
    </w:p>
    <w:p w14:paraId="265832DD" w14:textId="75D630C5" w:rsidR="0075266A" w:rsidRDefault="0075266A" w:rsidP="00517BEE">
      <w:pPr>
        <w:spacing w:line="276" w:lineRule="auto"/>
        <w:rPr>
          <w:rFonts w:ascii="Times New Roman" w:hAnsi="Times New Roman" w:cs="Times New Roman"/>
          <w:b/>
          <w:bCs/>
          <w:lang w:val="en-US"/>
        </w:rPr>
      </w:pPr>
    </w:p>
    <w:p w14:paraId="0E6FDB87" w14:textId="265BAF13" w:rsidR="00517BEE" w:rsidRDefault="00517BEE" w:rsidP="00517BEE">
      <w:pPr>
        <w:spacing w:line="276" w:lineRule="auto"/>
        <w:rPr>
          <w:rFonts w:ascii="Times New Roman" w:hAnsi="Times New Roman" w:cs="Times New Roman"/>
          <w:b/>
          <w:bCs/>
          <w:sz w:val="28"/>
          <w:szCs w:val="28"/>
        </w:rPr>
      </w:pPr>
      <w:r w:rsidRPr="00C210CA">
        <w:rPr>
          <w:rFonts w:ascii="Times New Roman" w:hAnsi="Times New Roman" w:cs="Times New Roman"/>
          <w:b/>
          <w:bCs/>
          <w:lang w:val="en-US"/>
        </w:rPr>
        <w:t>Get Ready for HKPAX 2026!</w:t>
      </w:r>
    </w:p>
    <w:p w14:paraId="2BE406D9" w14:textId="6F5C18CB" w:rsidR="00517BEE" w:rsidRPr="00BA4C8C" w:rsidRDefault="00517BEE" w:rsidP="00517BEE">
      <w:pPr>
        <w:spacing w:line="276" w:lineRule="auto"/>
        <w:jc w:val="both"/>
        <w:rPr>
          <w:rFonts w:ascii="Times New Roman" w:hAnsi="Times New Roman" w:cs="Times New Roman"/>
        </w:rPr>
      </w:pPr>
      <w:r w:rsidRPr="00EE6222">
        <w:rPr>
          <w:rFonts w:ascii="Times New Roman" w:hAnsi="Times New Roman" w:cs="Times New Roman"/>
        </w:rPr>
        <w:t>Registration will open in April/May 2026</w:t>
      </w:r>
      <w:r w:rsidR="00796E36">
        <w:rPr>
          <w:rFonts w:ascii="Times New Roman" w:hAnsi="Times New Roman" w:cs="Times New Roman"/>
        </w:rPr>
        <w:t>,</w:t>
      </w:r>
      <w:r w:rsidRPr="00EE6222">
        <w:rPr>
          <w:rFonts w:ascii="Times New Roman" w:hAnsi="Times New Roman" w:cs="Times New Roman"/>
        </w:rPr>
        <w:t xml:space="preserve"> when the full program</w:t>
      </w:r>
      <w:r>
        <w:rPr>
          <w:rFonts w:ascii="Times New Roman" w:hAnsi="Times New Roman" w:cs="Times New Roman"/>
        </w:rPr>
        <w:t>me</w:t>
      </w:r>
      <w:r w:rsidR="00796E36">
        <w:rPr>
          <w:rFonts w:ascii="Times New Roman" w:hAnsi="Times New Roman" w:cs="Times New Roman"/>
        </w:rPr>
        <w:t xml:space="preserve"> of HKPAX will be unveiled</w:t>
      </w:r>
      <w:r w:rsidRPr="00EE6222">
        <w:rPr>
          <w:rFonts w:ascii="Times New Roman" w:hAnsi="Times New Roman" w:cs="Times New Roman"/>
        </w:rPr>
        <w:t xml:space="preserve">. In the meantime, </w:t>
      </w:r>
      <w:r w:rsidR="00796E36">
        <w:rPr>
          <w:rFonts w:ascii="Times New Roman" w:hAnsi="Times New Roman" w:cs="Times New Roman"/>
        </w:rPr>
        <w:t>please be invited to explore</w:t>
      </w:r>
      <w:r w:rsidRPr="00EE6222">
        <w:rPr>
          <w:rFonts w:ascii="Times New Roman" w:hAnsi="Times New Roman" w:cs="Times New Roman"/>
        </w:rPr>
        <w:t xml:space="preserve"> some preliminary registration information </w:t>
      </w:r>
      <w:hyperlink r:id="rId14">
        <w:r w:rsidRPr="6045DCC5">
          <w:rPr>
            <w:rStyle w:val="Hyperlink"/>
            <w:rFonts w:ascii="Times New Roman" w:hAnsi="Times New Roman" w:cs="Times New Roman"/>
          </w:rPr>
          <w:t>here</w:t>
        </w:r>
      </w:hyperlink>
      <w:r w:rsidR="00796E36">
        <w:rPr>
          <w:rFonts w:ascii="Times New Roman" w:hAnsi="Times New Roman" w:cs="Times New Roman"/>
        </w:rPr>
        <w:t xml:space="preserve">, which can </w:t>
      </w:r>
      <w:r w:rsidRPr="00EE6222">
        <w:rPr>
          <w:rFonts w:ascii="Times New Roman" w:hAnsi="Times New Roman" w:cs="Times New Roman"/>
        </w:rPr>
        <w:t>help you plan your journey to HKPAX</w:t>
      </w:r>
      <w:r w:rsidR="00887C4F">
        <w:rPr>
          <w:rFonts w:ascii="Times New Roman" w:eastAsia="DengXian" w:hAnsi="Times New Roman" w:cs="Times New Roman"/>
          <w:lang w:eastAsia="zh-CN"/>
        </w:rPr>
        <w:t xml:space="preserve">, alongside </w:t>
      </w:r>
      <w:r w:rsidR="00796E36">
        <w:rPr>
          <w:rFonts w:ascii="Times New Roman" w:eastAsia="DengXian" w:hAnsi="Times New Roman" w:cs="Times New Roman"/>
          <w:lang w:eastAsia="zh-CN"/>
        </w:rPr>
        <w:t>a glimpse</w:t>
      </w:r>
      <w:r>
        <w:rPr>
          <w:rFonts w:ascii="Times New Roman" w:eastAsia="DengXian" w:hAnsi="Times New Roman" w:cs="Times New Roman" w:hint="eastAsia"/>
          <w:lang w:eastAsia="zh-CN"/>
        </w:rPr>
        <w:t xml:space="preserve"> of </w:t>
      </w:r>
      <w:r w:rsidR="00796E36">
        <w:rPr>
          <w:rFonts w:ascii="Times New Roman" w:eastAsia="DengXian" w:hAnsi="Times New Roman" w:cs="Times New Roman"/>
          <w:lang w:eastAsia="zh-CN"/>
        </w:rPr>
        <w:t xml:space="preserve">the </w:t>
      </w:r>
      <w:r>
        <w:rPr>
          <w:rFonts w:ascii="Times New Roman" w:eastAsia="DengXian" w:hAnsi="Times New Roman" w:cs="Times New Roman" w:hint="eastAsia"/>
          <w:lang w:eastAsia="zh-CN"/>
        </w:rPr>
        <w:t xml:space="preserve">programme </w:t>
      </w:r>
      <w:r w:rsidR="00B55FE0">
        <w:rPr>
          <w:rFonts w:ascii="Times New Roman" w:eastAsia="DengXian" w:hAnsi="Times New Roman" w:cs="Times New Roman" w:hint="eastAsia"/>
          <w:lang w:eastAsia="zh-CN"/>
        </w:rPr>
        <w:t>overview</w:t>
      </w:r>
      <w:r>
        <w:rPr>
          <w:rFonts w:ascii="Times New Roman" w:eastAsia="DengXian" w:hAnsi="Times New Roman" w:cs="Times New Roman" w:hint="eastAsia"/>
          <w:lang w:eastAsia="zh-CN"/>
        </w:rPr>
        <w:t xml:space="preserve"> </w:t>
      </w:r>
      <w:hyperlink r:id="rId15">
        <w:r w:rsidRPr="6045DCC5">
          <w:rPr>
            <w:rStyle w:val="Hyperlink"/>
            <w:rFonts w:ascii="Times New Roman" w:eastAsia="DengXian" w:hAnsi="Times New Roman" w:cs="Times New Roman"/>
            <w:lang w:eastAsia="zh-CN"/>
          </w:rPr>
          <w:t>here</w:t>
        </w:r>
      </w:hyperlink>
      <w:r>
        <w:rPr>
          <w:rFonts w:ascii="Times New Roman" w:eastAsia="DengXian" w:hAnsi="Times New Roman" w:cs="Times New Roman" w:hint="eastAsia"/>
          <w:lang w:eastAsia="zh-CN"/>
        </w:rPr>
        <w:t>.</w:t>
      </w:r>
    </w:p>
    <w:p w14:paraId="34494A06" w14:textId="77777777" w:rsidR="001C1FA5" w:rsidRPr="00ED1542" w:rsidRDefault="001C1FA5" w:rsidP="009865D4">
      <w:pPr>
        <w:spacing w:line="276" w:lineRule="auto"/>
        <w:jc w:val="center"/>
        <w:rPr>
          <w:rFonts w:ascii="Times New Roman" w:hAnsi="Times New Roman" w:cs="Times New Roman"/>
          <w:b/>
          <w:bCs/>
          <w:sz w:val="36"/>
          <w:szCs w:val="36"/>
        </w:rPr>
      </w:pPr>
    </w:p>
    <w:p w14:paraId="07F50A0A" w14:textId="77777777" w:rsidR="001C1FA5" w:rsidRDefault="001C1FA5" w:rsidP="009865D4">
      <w:pPr>
        <w:spacing w:line="276" w:lineRule="auto"/>
        <w:jc w:val="center"/>
        <w:rPr>
          <w:rFonts w:ascii="Times New Roman" w:hAnsi="Times New Roman" w:cs="Times New Roman"/>
          <w:b/>
          <w:bCs/>
          <w:sz w:val="36"/>
          <w:szCs w:val="36"/>
          <w:lang w:val="en-US"/>
        </w:rPr>
      </w:pPr>
    </w:p>
    <w:p w14:paraId="57E2D44B" w14:textId="77777777" w:rsidR="001C1FA5" w:rsidRDefault="001C1FA5" w:rsidP="009865D4">
      <w:pPr>
        <w:spacing w:line="276" w:lineRule="auto"/>
        <w:jc w:val="center"/>
        <w:rPr>
          <w:rFonts w:ascii="Times New Roman" w:eastAsia="DengXian" w:hAnsi="Times New Roman" w:cs="Times New Roman"/>
          <w:b/>
          <w:bCs/>
          <w:sz w:val="36"/>
          <w:szCs w:val="36"/>
          <w:lang w:val="en-US" w:eastAsia="zh-CN"/>
        </w:rPr>
      </w:pPr>
    </w:p>
    <w:p w14:paraId="306C823F" w14:textId="77777777" w:rsidR="00A6220F" w:rsidRDefault="00A6220F" w:rsidP="009865D4">
      <w:pPr>
        <w:spacing w:line="276" w:lineRule="auto"/>
        <w:jc w:val="center"/>
        <w:rPr>
          <w:rFonts w:ascii="Times New Roman" w:eastAsia="DengXian" w:hAnsi="Times New Roman" w:cs="Times New Roman"/>
          <w:b/>
          <w:bCs/>
          <w:sz w:val="36"/>
          <w:szCs w:val="36"/>
          <w:lang w:val="en-US" w:eastAsia="zh-CN"/>
        </w:rPr>
      </w:pPr>
    </w:p>
    <w:p w14:paraId="55D76191" w14:textId="77777777" w:rsidR="00A6220F" w:rsidRDefault="00A6220F" w:rsidP="009865D4">
      <w:pPr>
        <w:spacing w:line="276" w:lineRule="auto"/>
        <w:jc w:val="center"/>
        <w:rPr>
          <w:rFonts w:ascii="Times New Roman" w:eastAsia="DengXian" w:hAnsi="Times New Roman" w:cs="Times New Roman"/>
          <w:b/>
          <w:sz w:val="36"/>
          <w:szCs w:val="36"/>
          <w:lang w:val="en-US" w:eastAsia="zh-CN"/>
        </w:rPr>
      </w:pPr>
    </w:p>
    <w:p w14:paraId="260E2782" w14:textId="77777777" w:rsidR="00BA4C8C" w:rsidRPr="00C210CA" w:rsidRDefault="00BA4C8C" w:rsidP="009865D4">
      <w:pPr>
        <w:spacing w:line="276" w:lineRule="auto"/>
        <w:jc w:val="center"/>
        <w:rPr>
          <w:rFonts w:ascii="Times New Roman" w:hAnsi="Times New Roman" w:cs="Times New Roman"/>
          <w:b/>
          <w:bCs/>
          <w:sz w:val="36"/>
          <w:szCs w:val="36"/>
          <w:lang w:val="en-US"/>
        </w:rPr>
      </w:pPr>
    </w:p>
    <w:p w14:paraId="52BE7FC8" w14:textId="77777777" w:rsidR="00A6220F" w:rsidRDefault="00A6220F" w:rsidP="009865D4">
      <w:pPr>
        <w:spacing w:line="276" w:lineRule="auto"/>
        <w:jc w:val="center"/>
        <w:rPr>
          <w:rFonts w:ascii="Times New Roman" w:eastAsia="DengXian" w:hAnsi="Times New Roman" w:cs="Times New Roman"/>
          <w:b/>
          <w:bCs/>
          <w:sz w:val="36"/>
          <w:szCs w:val="36"/>
          <w:lang w:val="en-US" w:eastAsia="zh-CN"/>
        </w:rPr>
      </w:pPr>
    </w:p>
    <w:p w14:paraId="16E75838" w14:textId="77777777" w:rsidR="00A6220F" w:rsidRDefault="00A6220F" w:rsidP="009865D4">
      <w:pPr>
        <w:spacing w:line="276" w:lineRule="auto"/>
        <w:jc w:val="center"/>
        <w:rPr>
          <w:rFonts w:ascii="Times New Roman" w:eastAsia="DengXian" w:hAnsi="Times New Roman" w:cs="Times New Roman"/>
          <w:b/>
          <w:bCs/>
          <w:sz w:val="36"/>
          <w:szCs w:val="36"/>
          <w:lang w:val="en-US" w:eastAsia="zh-CN"/>
        </w:rPr>
      </w:pPr>
    </w:p>
    <w:p w14:paraId="638FE3D4" w14:textId="77777777" w:rsidR="00A6220F" w:rsidRDefault="00A6220F" w:rsidP="009865D4">
      <w:pPr>
        <w:spacing w:line="276" w:lineRule="auto"/>
        <w:jc w:val="center"/>
        <w:rPr>
          <w:rFonts w:ascii="Times New Roman" w:hAnsi="Times New Roman" w:cs="Times New Roman"/>
          <w:b/>
          <w:bCs/>
          <w:sz w:val="36"/>
          <w:szCs w:val="36"/>
          <w:lang w:val="en-US"/>
        </w:rPr>
      </w:pPr>
    </w:p>
    <w:p w14:paraId="6AB0F193" w14:textId="77777777" w:rsidR="004465CC" w:rsidRPr="00C210CA" w:rsidRDefault="004465CC" w:rsidP="009865D4">
      <w:pPr>
        <w:spacing w:line="276" w:lineRule="auto"/>
        <w:jc w:val="center"/>
        <w:rPr>
          <w:rFonts w:ascii="Times New Roman" w:hAnsi="Times New Roman" w:cs="Times New Roman"/>
          <w:b/>
          <w:bCs/>
          <w:sz w:val="36"/>
          <w:szCs w:val="36"/>
          <w:lang w:val="en-US"/>
        </w:rPr>
      </w:pPr>
    </w:p>
    <w:p w14:paraId="3C18152C" w14:textId="466E9516" w:rsidR="004465CC" w:rsidRDefault="004465CC">
      <w:pPr>
        <w:rPr>
          <w:rFonts w:ascii="Times New Roman" w:hAnsi="Times New Roman" w:cs="Times New Roman"/>
          <w:b/>
          <w:bCs/>
          <w:sz w:val="36"/>
          <w:szCs w:val="36"/>
          <w:lang w:val="en-US"/>
        </w:rPr>
      </w:pPr>
      <w:r>
        <w:rPr>
          <w:rFonts w:ascii="Times New Roman" w:hAnsi="Times New Roman" w:cs="Times New Roman"/>
          <w:b/>
          <w:bCs/>
          <w:sz w:val="36"/>
          <w:szCs w:val="36"/>
          <w:lang w:val="en-US"/>
        </w:rPr>
        <w:br w:type="page"/>
      </w:r>
    </w:p>
    <w:p w14:paraId="7CE3FE38" w14:textId="4266BCBB" w:rsidR="00B35E4D" w:rsidRPr="005A22EC" w:rsidRDefault="002932CD" w:rsidP="009865D4">
      <w:pPr>
        <w:spacing w:line="276" w:lineRule="auto"/>
        <w:jc w:val="center"/>
        <w:rPr>
          <w:rFonts w:ascii="Times New Roman" w:hAnsi="Times New Roman" w:cs="Times New Roman"/>
          <w:b/>
          <w:bCs/>
          <w:sz w:val="36"/>
          <w:szCs w:val="36"/>
          <w:lang w:val="en-US"/>
        </w:rPr>
      </w:pPr>
      <w:r w:rsidRPr="002932CD">
        <w:rPr>
          <w:rFonts w:ascii="Times New Roman" w:hAnsi="Times New Roman" w:cs="Times New Roman"/>
          <w:b/>
          <w:bCs/>
          <w:noProof/>
          <w:sz w:val="36"/>
          <w:szCs w:val="36"/>
          <w:lang w:val="en-US"/>
        </w:rPr>
        <w:lastRenderedPageBreak/>
        <mc:AlternateContent>
          <mc:Choice Requires="wps">
            <w:drawing>
              <wp:anchor distT="45720" distB="45720" distL="114300" distR="114300" simplePos="0" relativeHeight="251658240" behindDoc="0" locked="0" layoutInCell="1" allowOverlap="1" wp14:anchorId="0BBA3DE0" wp14:editId="71BE646A">
                <wp:simplePos x="0" y="0"/>
                <wp:positionH relativeFrom="column">
                  <wp:posOffset>4400550</wp:posOffset>
                </wp:positionH>
                <wp:positionV relativeFrom="paragraph">
                  <wp:posOffset>-504825</wp:posOffset>
                </wp:positionV>
                <wp:extent cx="156210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4325"/>
                        </a:xfrm>
                        <a:prstGeom prst="rect">
                          <a:avLst/>
                        </a:prstGeom>
                        <a:solidFill>
                          <a:srgbClr val="FFFFFF"/>
                        </a:solidFill>
                        <a:ln w="9525">
                          <a:noFill/>
                          <a:miter lim="800000"/>
                          <a:headEnd/>
                          <a:tailEnd/>
                        </a:ln>
                      </wps:spPr>
                      <wps:txbx>
                        <w:txbxContent>
                          <w:p w14:paraId="7CD2B739" w14:textId="14905922" w:rsidR="002932CD" w:rsidRPr="00C210CA" w:rsidRDefault="002932CD" w:rsidP="002932CD">
                            <w:pPr>
                              <w:spacing w:line="276" w:lineRule="auto"/>
                              <w:jc w:val="center"/>
                              <w:rPr>
                                <w:rFonts w:ascii="Times New Roman" w:hAnsi="Times New Roman" w:cs="Times New Roman"/>
                                <w:b/>
                                <w:bCs/>
                                <w:i/>
                                <w:iCs/>
                                <w:sz w:val="32"/>
                                <w:szCs w:val="32"/>
                                <w:u w:val="single"/>
                                <w:lang w:val="en-US"/>
                              </w:rPr>
                            </w:pPr>
                            <w:r w:rsidRPr="00C210CA">
                              <w:rPr>
                                <w:rFonts w:ascii="Times New Roman" w:hAnsi="Times New Roman" w:cs="Times New Roman"/>
                                <w:b/>
                                <w:bCs/>
                                <w:i/>
                                <w:iCs/>
                                <w:sz w:val="32"/>
                                <w:szCs w:val="32"/>
                                <w:u w:val="single"/>
                                <w:lang w:val="en-US"/>
                              </w:rPr>
                              <w:t>Long version</w:t>
                            </w:r>
                          </w:p>
                          <w:p w14:paraId="06957E17" w14:textId="16CEBF5F" w:rsidR="002932CD" w:rsidRPr="00C210CA" w:rsidRDefault="002932CD">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left:0;text-align:left;margin-left:346.5pt;margin-top:-39.75pt;width:123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" w14:anchorId="0BBA3DE0">
                <v:textbox>
                  <w:txbxContent>
                    <w:p w:rsidRPr="00C210CA" w:rsidR="002932CD" w:rsidP="002932CD" w:rsidRDefault="002932CD" w14:paraId="7CD2B739" w14:textId="14905922">
                      <w:pPr>
                        <w:spacing w:line="276" w:lineRule="auto"/>
                        <w:jc w:val="center"/>
                        <w:rPr>
                          <w:rFonts w:ascii="Times New Roman" w:hAnsi="Times New Roman" w:cs="Times New Roman"/>
                          <w:b/>
                          <w:bCs/>
                          <w:i/>
                          <w:iCs/>
                          <w:sz w:val="32"/>
                          <w:szCs w:val="32"/>
                          <w:u w:val="single"/>
                          <w:lang w:val="en-US"/>
                        </w:rPr>
                      </w:pPr>
                      <w:r w:rsidRPr="00C210CA">
                        <w:rPr>
                          <w:rFonts w:ascii="Times New Roman" w:hAnsi="Times New Roman" w:cs="Times New Roman"/>
                          <w:b/>
                          <w:bCs/>
                          <w:i/>
                          <w:iCs/>
                          <w:sz w:val="32"/>
                          <w:szCs w:val="32"/>
                          <w:u w:val="single"/>
                          <w:lang w:val="en-US"/>
                        </w:rPr>
                        <w:t>Long version</w:t>
                      </w:r>
                    </w:p>
                    <w:p w:rsidRPr="00C210CA" w:rsidR="002932CD" w:rsidRDefault="002932CD" w14:paraId="06957E17" w14:textId="16CEBF5F">
                      <w:pPr>
                        <w:rPr>
                          <w:sz w:val="32"/>
                          <w:szCs w:val="32"/>
                        </w:rPr>
                      </w:pPr>
                    </w:p>
                  </w:txbxContent>
                </v:textbox>
              </v:shape>
            </w:pict>
          </mc:Fallback>
        </mc:AlternateContent>
      </w:r>
      <w:r w:rsidR="0019658E" w:rsidRPr="005A22EC">
        <w:rPr>
          <w:rFonts w:ascii="Times New Roman" w:hAnsi="Times New Roman" w:cs="Times New Roman"/>
          <w:b/>
          <w:bCs/>
          <w:sz w:val="36"/>
          <w:szCs w:val="36"/>
          <w:lang w:val="en-US"/>
        </w:rPr>
        <w:t xml:space="preserve">[OPEN CALL] </w:t>
      </w:r>
      <w:r w:rsidR="006F0768" w:rsidRPr="005A22EC">
        <w:rPr>
          <w:rFonts w:ascii="Times New Roman" w:hAnsi="Times New Roman" w:cs="Times New Roman"/>
          <w:b/>
          <w:bCs/>
          <w:sz w:val="36"/>
          <w:szCs w:val="36"/>
          <w:lang w:val="en-US"/>
        </w:rPr>
        <w:t>Hong Kong Performing Arts Expo 2026</w:t>
      </w:r>
    </w:p>
    <w:p w14:paraId="1C458496" w14:textId="366AC15F" w:rsidR="0001571B" w:rsidRPr="005A22EC" w:rsidRDefault="0001571B" w:rsidP="009865D4">
      <w:pPr>
        <w:spacing w:line="276" w:lineRule="auto"/>
        <w:jc w:val="center"/>
        <w:rPr>
          <w:rFonts w:ascii="Times New Roman" w:hAnsi="Times New Roman" w:cs="Times New Roman"/>
          <w:b/>
          <w:bCs/>
          <w:sz w:val="36"/>
          <w:szCs w:val="36"/>
          <w:lang w:val="en-US"/>
        </w:rPr>
      </w:pPr>
    </w:p>
    <w:p w14:paraId="72A3D3EC" w14:textId="750D6278" w:rsidR="0001571B" w:rsidRPr="005A22EC" w:rsidRDefault="00FF6EE7" w:rsidP="0CCDEACC">
      <w:pPr>
        <w:spacing w:line="276" w:lineRule="auto"/>
        <w:rPr>
          <w:rFonts w:ascii="Times New Roman" w:hAnsi="Times New Roman" w:cs="Times New Roman"/>
        </w:rPr>
      </w:pPr>
      <w:r>
        <w:rPr>
          <w:noProof/>
        </w:rPr>
        <w:drawing>
          <wp:inline distT="0" distB="0" distL="0" distR="0" wp14:anchorId="54C5A9A1" wp14:editId="5F3171B3">
            <wp:extent cx="5734050" cy="2867025"/>
            <wp:effectExtent l="0" t="0" r="0" b="9525"/>
            <wp:docPr id="2545290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36451FFD" w14:textId="77777777" w:rsidR="00A6486F" w:rsidRPr="005A22EC" w:rsidRDefault="00A6486F" w:rsidP="0001571B">
      <w:pPr>
        <w:spacing w:line="276" w:lineRule="auto"/>
        <w:jc w:val="center"/>
        <w:rPr>
          <w:rFonts w:ascii="Times New Roman" w:hAnsi="Times New Roman" w:cs="Times New Roman"/>
          <w:b/>
          <w:bCs/>
          <w:lang w:val="en-US"/>
        </w:rPr>
      </w:pPr>
    </w:p>
    <w:p w14:paraId="3FF2F63F" w14:textId="13942B12" w:rsidR="0001571B" w:rsidRPr="005A22EC" w:rsidRDefault="0001571B" w:rsidP="0001571B">
      <w:pPr>
        <w:spacing w:line="276" w:lineRule="auto"/>
        <w:jc w:val="center"/>
        <w:rPr>
          <w:rFonts w:ascii="Times New Roman" w:hAnsi="Times New Roman" w:cs="Times New Roman"/>
          <w:b/>
          <w:bCs/>
          <w:lang w:val="en-US"/>
        </w:rPr>
      </w:pPr>
      <w:r w:rsidRPr="005A22EC">
        <w:rPr>
          <w:rFonts w:ascii="Times New Roman" w:hAnsi="Times New Roman" w:cs="Times New Roman"/>
          <w:b/>
          <w:bCs/>
          <w:lang w:val="en-US"/>
        </w:rPr>
        <w:t>Applications for International Showcases and Pitching Works Now Open</w:t>
      </w:r>
    </w:p>
    <w:p w14:paraId="3505B86F" w14:textId="4C368D31" w:rsidR="0001571B" w:rsidRPr="005A22EC" w:rsidRDefault="0001571B" w:rsidP="0001571B">
      <w:pPr>
        <w:spacing w:line="276" w:lineRule="auto"/>
        <w:jc w:val="center"/>
        <w:rPr>
          <w:rFonts w:ascii="Times New Roman" w:hAnsi="Times New Roman" w:cs="Times New Roman"/>
          <w:b/>
          <w:bCs/>
          <w:lang w:val="en-US"/>
        </w:rPr>
      </w:pPr>
      <w:r w:rsidRPr="005A22EC">
        <w:rPr>
          <w:rFonts w:ascii="Times New Roman" w:hAnsi="Times New Roman" w:cs="Times New Roman"/>
          <w:b/>
          <w:bCs/>
          <w:lang w:val="en-US"/>
        </w:rPr>
        <w:t xml:space="preserve">Submission Deadline: 12 </w:t>
      </w:r>
      <w:proofErr w:type="gramStart"/>
      <w:r w:rsidRPr="005A22EC">
        <w:rPr>
          <w:rFonts w:ascii="Times New Roman" w:hAnsi="Times New Roman" w:cs="Times New Roman"/>
          <w:b/>
          <w:bCs/>
          <w:lang w:val="en-US"/>
        </w:rPr>
        <w:t>October,</w:t>
      </w:r>
      <w:proofErr w:type="gramEnd"/>
      <w:r w:rsidRPr="005A22EC">
        <w:rPr>
          <w:rFonts w:ascii="Times New Roman" w:hAnsi="Times New Roman" w:cs="Times New Roman"/>
          <w:b/>
          <w:bCs/>
          <w:lang w:val="en-US"/>
        </w:rPr>
        <w:t xml:space="preserve"> 2025</w:t>
      </w:r>
    </w:p>
    <w:p w14:paraId="0D0B940D" w14:textId="77777777" w:rsidR="0001571B" w:rsidRPr="005A22EC" w:rsidRDefault="0001571B" w:rsidP="009865D4">
      <w:pPr>
        <w:spacing w:line="276" w:lineRule="auto"/>
        <w:rPr>
          <w:rFonts w:ascii="Times New Roman" w:hAnsi="Times New Roman" w:cs="Times New Roman"/>
          <w:lang w:val="en-US"/>
        </w:rPr>
      </w:pPr>
    </w:p>
    <w:p w14:paraId="48288F78" w14:textId="74EC6BE4" w:rsidR="00516019" w:rsidRPr="005A22EC" w:rsidRDefault="464CC738" w:rsidP="00C84005">
      <w:pPr>
        <w:spacing w:line="276" w:lineRule="auto"/>
        <w:jc w:val="both"/>
        <w:rPr>
          <w:rFonts w:ascii="Times New Roman" w:hAnsi="Times New Roman" w:cs="Times New Roman"/>
          <w:lang w:val="en-US"/>
        </w:rPr>
      </w:pPr>
      <w:r w:rsidRPr="005A22EC">
        <w:rPr>
          <w:rFonts w:ascii="Times New Roman" w:hAnsi="Times New Roman" w:cs="Times New Roman"/>
          <w:lang w:val="en-GB"/>
        </w:rPr>
        <w:t xml:space="preserve"> </w:t>
      </w:r>
      <w:r w:rsidR="3793E4F0" w:rsidRPr="005A22EC">
        <w:rPr>
          <w:rFonts w:ascii="Times New Roman" w:eastAsia="PMingLiU" w:hAnsi="Times New Roman" w:cs="Times New Roman"/>
          <w:lang w:val="en-GB"/>
        </w:rPr>
        <w:t xml:space="preserve">As </w:t>
      </w:r>
      <w:r w:rsidR="00D2440D">
        <w:rPr>
          <w:rFonts w:ascii="Times New Roman" w:eastAsia="PMingLiU" w:hAnsi="Times New Roman" w:cs="Times New Roman"/>
          <w:lang w:val="en-GB"/>
        </w:rPr>
        <w:t>a vibrant</w:t>
      </w:r>
      <w:r w:rsidR="228AD119" w:rsidRPr="005A22EC">
        <w:rPr>
          <w:rFonts w:ascii="Times New Roman" w:eastAsia="PMingLiU" w:hAnsi="Times New Roman" w:cs="Times New Roman"/>
          <w:lang w:val="en-GB"/>
        </w:rPr>
        <w:t xml:space="preserve"> </w:t>
      </w:r>
      <w:r w:rsidR="3793E4F0" w:rsidRPr="005A22EC">
        <w:rPr>
          <w:rFonts w:ascii="Times New Roman" w:eastAsia="PMingLiU" w:hAnsi="Times New Roman" w:cs="Times New Roman"/>
          <w:lang w:val="en-GB"/>
        </w:rPr>
        <w:t>East</w:t>
      </w:r>
      <w:r w:rsidR="00A6486F" w:rsidRPr="005A22EC">
        <w:rPr>
          <w:rFonts w:ascii="Times New Roman" w:eastAsia="PMingLiU" w:hAnsi="Times New Roman" w:cs="Times New Roman"/>
          <w:lang w:val="en-GB"/>
        </w:rPr>
        <w:t>-</w:t>
      </w:r>
      <w:r w:rsidR="3793E4F0" w:rsidRPr="005A22EC">
        <w:rPr>
          <w:rFonts w:ascii="Times New Roman" w:eastAsia="PMingLiU" w:hAnsi="Times New Roman" w:cs="Times New Roman"/>
          <w:lang w:val="en-GB"/>
        </w:rPr>
        <w:t>meets</w:t>
      </w:r>
      <w:r w:rsidR="00A6486F" w:rsidRPr="005A22EC">
        <w:rPr>
          <w:rFonts w:ascii="Times New Roman" w:eastAsia="PMingLiU" w:hAnsi="Times New Roman" w:cs="Times New Roman"/>
          <w:lang w:val="en-GB"/>
        </w:rPr>
        <w:t>-</w:t>
      </w:r>
      <w:r w:rsidR="3793E4F0" w:rsidRPr="005A22EC">
        <w:rPr>
          <w:rFonts w:ascii="Times New Roman" w:eastAsia="PMingLiU" w:hAnsi="Times New Roman" w:cs="Times New Roman"/>
          <w:lang w:val="en-GB"/>
        </w:rPr>
        <w:t xml:space="preserve">West </w:t>
      </w:r>
      <w:r w:rsidR="1CEABE2C" w:rsidRPr="005A22EC">
        <w:rPr>
          <w:rFonts w:ascii="Times New Roman" w:eastAsia="PMingLiU" w:hAnsi="Times New Roman" w:cs="Times New Roman"/>
          <w:lang w:val="en-GB"/>
        </w:rPr>
        <w:t xml:space="preserve">welcoming hub </w:t>
      </w:r>
      <w:r w:rsidR="3793E4F0" w:rsidRPr="005A22EC">
        <w:rPr>
          <w:rFonts w:ascii="Times New Roman" w:eastAsia="PMingLiU" w:hAnsi="Times New Roman" w:cs="Times New Roman"/>
          <w:lang w:val="en-GB"/>
        </w:rPr>
        <w:t xml:space="preserve">in the global performing arts community, </w:t>
      </w:r>
      <w:r w:rsidRPr="005A22EC">
        <w:rPr>
          <w:rFonts w:ascii="Times New Roman" w:hAnsi="Times New Roman" w:cs="Times New Roman"/>
          <w:b/>
          <w:bCs/>
          <w:lang w:val="en-GB"/>
        </w:rPr>
        <w:t>the second edition of the Hong Kong Performing Arts Expo (HKPAX)</w:t>
      </w:r>
      <w:r w:rsidR="640297DC" w:rsidRPr="005A22EC">
        <w:rPr>
          <w:rFonts w:ascii="Times New Roman" w:hAnsi="Times New Roman" w:cs="Times New Roman"/>
          <w:b/>
          <w:bCs/>
          <w:lang w:val="en-GB"/>
        </w:rPr>
        <w:t xml:space="preserve"> </w:t>
      </w:r>
      <w:r w:rsidR="3AD9C41E" w:rsidRPr="005A22EC">
        <w:rPr>
          <w:rFonts w:ascii="Times New Roman" w:hAnsi="Times New Roman" w:cs="Times New Roman"/>
          <w:b/>
          <w:bCs/>
          <w:lang w:val="en-US"/>
        </w:rPr>
        <w:t>returns</w:t>
      </w:r>
      <w:r w:rsidR="640297DC" w:rsidRPr="005A22EC">
        <w:rPr>
          <w:rFonts w:ascii="Times New Roman" w:hAnsi="Times New Roman" w:cs="Times New Roman"/>
          <w:b/>
          <w:bCs/>
          <w:lang w:val="en-US"/>
        </w:rPr>
        <w:t xml:space="preserve"> </w:t>
      </w:r>
      <w:r w:rsidRPr="005A22EC">
        <w:rPr>
          <w:rFonts w:ascii="Times New Roman" w:hAnsi="Times New Roman" w:cs="Times New Roman"/>
          <w:b/>
          <w:bCs/>
          <w:lang w:val="en-GB"/>
        </w:rPr>
        <w:t>from 9 to 13 October 2026</w:t>
      </w:r>
      <w:r w:rsidR="640297DC" w:rsidRPr="005A22EC">
        <w:rPr>
          <w:rFonts w:ascii="Times New Roman" w:hAnsi="Times New Roman" w:cs="Times New Roman"/>
          <w:lang w:val="en-GB"/>
        </w:rPr>
        <w:t xml:space="preserve">. </w:t>
      </w:r>
      <w:r w:rsidR="67CECD9F" w:rsidRPr="005A22EC">
        <w:rPr>
          <w:rFonts w:ascii="Times New Roman" w:hAnsi="Times New Roman" w:cs="Times New Roman"/>
          <w:lang w:val="en-GB"/>
        </w:rPr>
        <w:t xml:space="preserve">Ready </w:t>
      </w:r>
      <w:r w:rsidR="00D2440D">
        <w:rPr>
          <w:rFonts w:ascii="Times New Roman" w:hAnsi="Times New Roman" w:cs="Times New Roman"/>
          <w:lang w:val="en-GB"/>
        </w:rPr>
        <w:t>to take the</w:t>
      </w:r>
      <w:r w:rsidR="67CECD9F" w:rsidRPr="005A22EC">
        <w:rPr>
          <w:rFonts w:ascii="Times New Roman" w:hAnsi="Times New Roman" w:cs="Times New Roman"/>
          <w:lang w:val="en-GB"/>
        </w:rPr>
        <w:t xml:space="preserve"> stage in Hong Kong</w:t>
      </w:r>
      <w:r w:rsidR="00554A4C" w:rsidRPr="00554A4C">
        <w:rPr>
          <w:rFonts w:ascii="Times New Roman" w:hAnsi="Times New Roman" w:cs="Times New Roman"/>
          <w:lang w:val="en-US"/>
        </w:rPr>
        <w:t xml:space="preserve"> </w:t>
      </w:r>
      <w:r w:rsidR="00554A4C">
        <w:rPr>
          <w:rFonts w:ascii="Times New Roman" w:hAnsi="Times New Roman" w:cs="Times New Roman"/>
          <w:lang w:val="en-US"/>
        </w:rPr>
        <w:t xml:space="preserve">and expand network with new markets particularly in China and </w:t>
      </w:r>
      <w:r w:rsidR="00D2440D">
        <w:rPr>
          <w:rFonts w:ascii="Times New Roman" w:hAnsi="Times New Roman" w:cs="Times New Roman"/>
          <w:lang w:val="en-US"/>
        </w:rPr>
        <w:t xml:space="preserve">across </w:t>
      </w:r>
      <w:r w:rsidR="00554A4C">
        <w:rPr>
          <w:rFonts w:ascii="Times New Roman" w:hAnsi="Times New Roman" w:cs="Times New Roman"/>
          <w:lang w:val="en-US"/>
        </w:rPr>
        <w:t>Asia</w:t>
      </w:r>
      <w:r w:rsidR="67CECD9F" w:rsidRPr="005A22EC">
        <w:rPr>
          <w:rFonts w:ascii="Times New Roman" w:hAnsi="Times New Roman" w:cs="Times New Roman"/>
          <w:lang w:val="en-GB"/>
        </w:rPr>
        <w:t xml:space="preserve">? </w:t>
      </w:r>
      <w:r w:rsidR="640297DC" w:rsidRPr="005A22EC">
        <w:rPr>
          <w:rFonts w:ascii="Times New Roman" w:hAnsi="Times New Roman" w:cs="Times New Roman"/>
          <w:lang w:val="en-GB"/>
        </w:rPr>
        <w:t>Artists and organisations worldwide are now invited to</w:t>
      </w:r>
      <w:r w:rsidR="640297DC" w:rsidRPr="005A22EC">
        <w:rPr>
          <w:rFonts w:ascii="Times New Roman" w:hAnsi="Times New Roman" w:cs="Times New Roman"/>
          <w:b/>
          <w:bCs/>
          <w:lang w:val="en-GB"/>
        </w:rPr>
        <w:t xml:space="preserve"> apply</w:t>
      </w:r>
      <w:r w:rsidR="56A7FBDD" w:rsidRPr="005A22EC">
        <w:rPr>
          <w:rFonts w:ascii="Times New Roman" w:hAnsi="Times New Roman" w:cs="Times New Roman"/>
          <w:b/>
          <w:bCs/>
          <w:lang w:val="en-GB"/>
        </w:rPr>
        <w:t xml:space="preserve"> </w:t>
      </w:r>
      <w:r w:rsidR="640297DC" w:rsidRPr="005A22EC">
        <w:rPr>
          <w:rFonts w:ascii="Times New Roman" w:hAnsi="Times New Roman" w:cs="Times New Roman"/>
          <w:b/>
          <w:bCs/>
          <w:lang w:val="en-GB"/>
        </w:rPr>
        <w:t xml:space="preserve">for </w:t>
      </w:r>
      <w:r w:rsidR="7DB26E48" w:rsidRPr="005A22EC">
        <w:rPr>
          <w:rFonts w:ascii="Times New Roman" w:hAnsi="Times New Roman" w:cs="Times New Roman"/>
          <w:b/>
          <w:bCs/>
          <w:lang w:val="en-GB"/>
        </w:rPr>
        <w:t>its</w:t>
      </w:r>
      <w:r w:rsidR="640297DC" w:rsidRPr="005A22EC">
        <w:rPr>
          <w:rFonts w:ascii="Times New Roman" w:hAnsi="Times New Roman" w:cs="Times New Roman"/>
          <w:b/>
          <w:bCs/>
          <w:lang w:val="en-GB"/>
        </w:rPr>
        <w:t xml:space="preserve"> </w:t>
      </w:r>
      <w:r w:rsidRPr="005A22EC">
        <w:rPr>
          <w:rFonts w:ascii="Times New Roman" w:hAnsi="Times New Roman" w:cs="Times New Roman"/>
          <w:b/>
          <w:bCs/>
          <w:lang w:val="en-US"/>
        </w:rPr>
        <w:t>International Showcases and Pitching Works</w:t>
      </w:r>
      <w:r w:rsidR="00A6486F" w:rsidRPr="005A22EC">
        <w:rPr>
          <w:rFonts w:ascii="Times New Roman" w:hAnsi="Times New Roman" w:cs="Times New Roman"/>
          <w:b/>
          <w:bCs/>
          <w:lang w:val="en-US"/>
        </w:rPr>
        <w:t>!</w:t>
      </w:r>
    </w:p>
    <w:p w14:paraId="0E27B00A" w14:textId="77777777" w:rsidR="00EB7F26" w:rsidRPr="005A22EC" w:rsidRDefault="00EB7F26" w:rsidP="00C84005">
      <w:pPr>
        <w:spacing w:line="276" w:lineRule="auto"/>
        <w:jc w:val="both"/>
        <w:rPr>
          <w:rFonts w:ascii="Times New Roman" w:hAnsi="Times New Roman" w:cs="Times New Roman"/>
          <w:lang w:val="en-US"/>
        </w:rPr>
      </w:pPr>
    </w:p>
    <w:p w14:paraId="2E1020F6" w14:textId="1BDEBC26" w:rsidR="00B35E4D" w:rsidRPr="005A22EC" w:rsidRDefault="00EB7F26" w:rsidP="00C84005">
      <w:pPr>
        <w:spacing w:line="276" w:lineRule="auto"/>
        <w:jc w:val="both"/>
        <w:rPr>
          <w:rFonts w:ascii="Times New Roman" w:hAnsi="Times New Roman" w:cs="Times New Roman"/>
        </w:rPr>
      </w:pPr>
      <w:r w:rsidRPr="005A22EC">
        <w:rPr>
          <w:rFonts w:ascii="Times New Roman" w:hAnsi="Times New Roman" w:cs="Times New Roman"/>
          <w:lang w:val="en-GB"/>
        </w:rPr>
        <w:t xml:space="preserve">Initiated by The Hong Kong Arts Development Council (HKADC), HKPAX </w:t>
      </w:r>
      <w:r w:rsidR="00C403A8" w:rsidRPr="005A22EC">
        <w:rPr>
          <w:rFonts w:ascii="Times New Roman" w:hAnsi="Times New Roman" w:cs="Times New Roman"/>
        </w:rPr>
        <w:t>provide</w:t>
      </w:r>
      <w:r w:rsidR="0071472D" w:rsidRPr="005A22EC">
        <w:rPr>
          <w:rFonts w:ascii="Times New Roman" w:hAnsi="Times New Roman" w:cs="Times New Roman"/>
        </w:rPr>
        <w:t>s</w:t>
      </w:r>
      <w:r w:rsidR="00D86286" w:rsidRPr="005A22EC">
        <w:rPr>
          <w:rFonts w:ascii="Times New Roman" w:hAnsi="Times New Roman" w:cs="Times New Roman"/>
        </w:rPr>
        <w:t xml:space="preserve"> </w:t>
      </w:r>
      <w:r w:rsidR="00D86286" w:rsidRPr="005A22EC">
        <w:rPr>
          <w:rFonts w:ascii="Times New Roman" w:hAnsi="Times New Roman" w:cs="Times New Roman"/>
          <w:lang w:val="en-US"/>
        </w:rPr>
        <w:t>regional and international</w:t>
      </w:r>
      <w:r w:rsidR="00D86286" w:rsidRPr="005A22EC">
        <w:rPr>
          <w:rFonts w:ascii="Times New Roman" w:hAnsi="Times New Roman" w:cs="Times New Roman"/>
        </w:rPr>
        <w:t xml:space="preserve"> arts professionals </w:t>
      </w:r>
      <w:r w:rsidR="00C403A8" w:rsidRPr="005A22EC">
        <w:rPr>
          <w:rFonts w:ascii="Times New Roman" w:hAnsi="Times New Roman" w:cs="Times New Roman"/>
        </w:rPr>
        <w:t>with</w:t>
      </w:r>
      <w:r w:rsidR="002C0AC0" w:rsidRPr="005A22EC">
        <w:rPr>
          <w:rFonts w:ascii="Times New Roman" w:hAnsi="Times New Roman" w:cs="Times New Roman"/>
          <w:lang w:val="en-US"/>
        </w:rPr>
        <w:t xml:space="preserve"> </w:t>
      </w:r>
      <w:r w:rsidR="00C403A8" w:rsidRPr="005A22EC">
        <w:rPr>
          <w:rFonts w:ascii="Times New Roman" w:hAnsi="Times New Roman" w:cs="Times New Roman"/>
          <w:lang w:val="en-US"/>
        </w:rPr>
        <w:t>valuable opportunit</w:t>
      </w:r>
      <w:r w:rsidR="002C0AC0" w:rsidRPr="005A22EC">
        <w:rPr>
          <w:rFonts w:ascii="Times New Roman" w:hAnsi="Times New Roman" w:cs="Times New Roman"/>
          <w:lang w:val="en-US"/>
        </w:rPr>
        <w:t>ies</w:t>
      </w:r>
      <w:r w:rsidR="00C403A8" w:rsidRPr="005A22EC">
        <w:rPr>
          <w:rFonts w:ascii="Times New Roman" w:hAnsi="Times New Roman" w:cs="Times New Roman"/>
          <w:lang w:val="en-US"/>
        </w:rPr>
        <w:t xml:space="preserve"> </w:t>
      </w:r>
      <w:r w:rsidR="00D86286" w:rsidRPr="005A22EC">
        <w:rPr>
          <w:rFonts w:ascii="Times New Roman" w:hAnsi="Times New Roman" w:cs="Times New Roman"/>
        </w:rPr>
        <w:t xml:space="preserve">to </w:t>
      </w:r>
      <w:r w:rsidR="00D86286" w:rsidRPr="005A22EC">
        <w:rPr>
          <w:rFonts w:ascii="Times New Roman" w:hAnsi="Times New Roman" w:cs="Times New Roman"/>
          <w:b/>
          <w:bCs/>
        </w:rPr>
        <w:t xml:space="preserve">broaden </w:t>
      </w:r>
      <w:r w:rsidR="002C0AC0" w:rsidRPr="005A22EC">
        <w:rPr>
          <w:rFonts w:ascii="Times New Roman" w:hAnsi="Times New Roman" w:cs="Times New Roman"/>
          <w:b/>
          <w:bCs/>
        </w:rPr>
        <w:t xml:space="preserve">their </w:t>
      </w:r>
      <w:r w:rsidR="00D86286" w:rsidRPr="005A22EC">
        <w:rPr>
          <w:rFonts w:ascii="Times New Roman" w:hAnsi="Times New Roman" w:cs="Times New Roman"/>
          <w:b/>
          <w:bCs/>
        </w:rPr>
        <w:t>networks</w:t>
      </w:r>
      <w:r w:rsidR="00C403A8" w:rsidRPr="005A22EC">
        <w:rPr>
          <w:rFonts w:ascii="Times New Roman" w:hAnsi="Times New Roman" w:cs="Times New Roman"/>
          <w:b/>
          <w:bCs/>
        </w:rPr>
        <w:t>,</w:t>
      </w:r>
      <w:r w:rsidR="0065269C" w:rsidRPr="005A22EC">
        <w:rPr>
          <w:rFonts w:ascii="Times New Roman" w:hAnsi="Times New Roman" w:cs="Times New Roman"/>
          <w:b/>
          <w:bCs/>
        </w:rPr>
        <w:t xml:space="preserve"> </w:t>
      </w:r>
      <w:r w:rsidR="00D86286" w:rsidRPr="005A22EC">
        <w:rPr>
          <w:rFonts w:ascii="Times New Roman" w:hAnsi="Times New Roman" w:cs="Times New Roman"/>
          <w:b/>
          <w:bCs/>
        </w:rPr>
        <w:t xml:space="preserve">explore </w:t>
      </w:r>
      <w:r w:rsidR="002C0AC0" w:rsidRPr="005A22EC">
        <w:rPr>
          <w:rFonts w:ascii="Times New Roman" w:hAnsi="Times New Roman" w:cs="Times New Roman"/>
          <w:b/>
          <w:bCs/>
        </w:rPr>
        <w:t>partnership</w:t>
      </w:r>
      <w:r w:rsidR="0065269C" w:rsidRPr="005A22EC">
        <w:rPr>
          <w:rFonts w:ascii="Times New Roman" w:hAnsi="Times New Roman" w:cs="Times New Roman"/>
          <w:b/>
          <w:bCs/>
        </w:rPr>
        <w:t xml:space="preserve"> and </w:t>
      </w:r>
      <w:r w:rsidR="00D86286" w:rsidRPr="005A22EC">
        <w:rPr>
          <w:rFonts w:ascii="Times New Roman" w:hAnsi="Times New Roman" w:cs="Times New Roman"/>
          <w:b/>
          <w:bCs/>
        </w:rPr>
        <w:t>touring opportunities</w:t>
      </w:r>
      <w:r w:rsidR="00D86286" w:rsidRPr="005A22EC">
        <w:rPr>
          <w:rFonts w:ascii="Times New Roman" w:hAnsi="Times New Roman" w:cs="Times New Roman"/>
          <w:lang w:val="en-US"/>
        </w:rPr>
        <w:t xml:space="preserve"> with artists, presenters, venues, producers, and agents </w:t>
      </w:r>
      <w:r w:rsidR="00656027" w:rsidRPr="005A22EC">
        <w:rPr>
          <w:rFonts w:ascii="Times New Roman" w:hAnsi="Times New Roman" w:cs="Times New Roman"/>
          <w:lang w:val="en-US"/>
        </w:rPr>
        <w:t xml:space="preserve">from </w:t>
      </w:r>
      <w:r w:rsidR="00D86286" w:rsidRPr="005A22EC">
        <w:rPr>
          <w:rFonts w:ascii="Times New Roman" w:hAnsi="Times New Roman" w:cs="Times New Roman"/>
          <w:lang w:val="en-US"/>
        </w:rPr>
        <w:t>around the world</w:t>
      </w:r>
      <w:r w:rsidR="00656027" w:rsidRPr="005A22EC">
        <w:rPr>
          <w:rFonts w:ascii="Times New Roman" w:hAnsi="Times New Roman" w:cs="Times New Roman"/>
          <w:lang w:val="en-US"/>
        </w:rPr>
        <w:t xml:space="preserve">. </w:t>
      </w:r>
      <w:r w:rsidR="00B35E4D" w:rsidRPr="005A22EC">
        <w:rPr>
          <w:rFonts w:ascii="Times New Roman" w:hAnsi="Times New Roman" w:cs="Times New Roman"/>
        </w:rPr>
        <w:t xml:space="preserve">The inaugural </w:t>
      </w:r>
      <w:r w:rsidR="00A6486F" w:rsidRPr="005A22EC">
        <w:rPr>
          <w:rFonts w:ascii="Times New Roman" w:hAnsi="Times New Roman" w:cs="Times New Roman"/>
        </w:rPr>
        <w:t>HKPAX</w:t>
      </w:r>
      <w:r w:rsidR="00B35E4D" w:rsidRPr="005A22EC">
        <w:rPr>
          <w:rFonts w:ascii="Times New Roman" w:hAnsi="Times New Roman" w:cs="Times New Roman"/>
        </w:rPr>
        <w:t xml:space="preserve"> in 2024 welcomed over 1,600 arts leaders and practitioners from a wide span of 60 regions and countries and attracted over 32,000 attendees and audiences</w:t>
      </w:r>
      <w:r w:rsidR="00A6486F" w:rsidRPr="005A22EC">
        <w:rPr>
          <w:rFonts w:ascii="Times New Roman" w:hAnsi="Times New Roman" w:cs="Times New Roman"/>
        </w:rPr>
        <w:t xml:space="preserve"> in the city</w:t>
      </w:r>
      <w:r w:rsidR="00B35E4D" w:rsidRPr="005A22EC">
        <w:rPr>
          <w:rFonts w:ascii="Times New Roman" w:hAnsi="Times New Roman" w:cs="Times New Roman"/>
        </w:rPr>
        <w:t>.</w:t>
      </w:r>
    </w:p>
    <w:p w14:paraId="60061E4C" w14:textId="77777777" w:rsidR="00B35E4D" w:rsidRPr="005A22EC" w:rsidRDefault="00B35E4D" w:rsidP="00C84005">
      <w:pPr>
        <w:spacing w:line="276" w:lineRule="auto"/>
        <w:jc w:val="both"/>
        <w:rPr>
          <w:rFonts w:ascii="Times New Roman" w:hAnsi="Times New Roman" w:cs="Times New Roman"/>
          <w:lang w:val="en-US"/>
        </w:rPr>
      </w:pPr>
    </w:p>
    <w:p w14:paraId="0499C3F1" w14:textId="28994D95" w:rsidR="00EB7F26" w:rsidRPr="005A22EC" w:rsidRDefault="00B35E4D" w:rsidP="00C84005">
      <w:pPr>
        <w:spacing w:line="276" w:lineRule="auto"/>
        <w:jc w:val="both"/>
        <w:rPr>
          <w:rFonts w:ascii="Times New Roman" w:hAnsi="Times New Roman" w:cs="Times New Roman"/>
        </w:rPr>
      </w:pPr>
      <w:r w:rsidRPr="005A22EC">
        <w:rPr>
          <w:rFonts w:ascii="Times New Roman" w:hAnsi="Times New Roman" w:cs="Times New Roman"/>
        </w:rPr>
        <w:t>HKPAX 2026</w:t>
      </w:r>
      <w:r w:rsidR="0001571B" w:rsidRPr="005A22EC">
        <w:rPr>
          <w:rFonts w:ascii="Times New Roman" w:hAnsi="Times New Roman" w:cs="Times New Roman"/>
        </w:rPr>
        <w:t>, from 9 to 13 October 2026,</w:t>
      </w:r>
      <w:r w:rsidRPr="005A22EC">
        <w:rPr>
          <w:rFonts w:ascii="Times New Roman" w:hAnsi="Times New Roman" w:cs="Times New Roman"/>
        </w:rPr>
        <w:t xml:space="preserve"> </w:t>
      </w:r>
      <w:r w:rsidR="00D7061E" w:rsidRPr="005A22EC">
        <w:rPr>
          <w:rFonts w:ascii="Times New Roman" w:hAnsi="Times New Roman" w:cs="Times New Roman"/>
        </w:rPr>
        <w:t xml:space="preserve">will </w:t>
      </w:r>
      <w:r w:rsidRPr="005A22EC">
        <w:rPr>
          <w:rFonts w:ascii="Times New Roman" w:hAnsi="Times New Roman" w:cs="Times New Roman"/>
        </w:rPr>
        <w:t>feature</w:t>
      </w:r>
      <w:r w:rsidR="00EB7F26" w:rsidRPr="005A22EC">
        <w:rPr>
          <w:rFonts w:ascii="Times New Roman" w:hAnsi="Times New Roman" w:cs="Times New Roman"/>
          <w:lang w:val="en-US"/>
        </w:rPr>
        <w:t xml:space="preserve"> </w:t>
      </w:r>
      <w:r w:rsidR="00656027" w:rsidRPr="005A22EC">
        <w:rPr>
          <w:rFonts w:ascii="Times New Roman" w:hAnsi="Times New Roman" w:cs="Times New Roman"/>
          <w:lang w:val="en-US"/>
        </w:rPr>
        <w:t>a</w:t>
      </w:r>
      <w:r w:rsidR="00D7061E" w:rsidRPr="005A22EC">
        <w:rPr>
          <w:rFonts w:ascii="Times New Roman" w:hAnsi="Times New Roman" w:cs="Times New Roman"/>
          <w:lang w:val="en-US"/>
        </w:rPr>
        <w:t xml:space="preserve"> </w:t>
      </w:r>
      <w:r w:rsidR="00656027" w:rsidRPr="005A22EC">
        <w:rPr>
          <w:rFonts w:ascii="Times New Roman" w:hAnsi="Times New Roman" w:cs="Times New Roman"/>
          <w:lang w:val="en-US"/>
        </w:rPr>
        <w:t xml:space="preserve">thoughtfully curated </w:t>
      </w:r>
      <w:proofErr w:type="spellStart"/>
      <w:r w:rsidR="00656027" w:rsidRPr="005A22EC">
        <w:rPr>
          <w:rFonts w:ascii="Times New Roman" w:hAnsi="Times New Roman" w:cs="Times New Roman"/>
          <w:lang w:val="en-US"/>
        </w:rPr>
        <w:t>programme</w:t>
      </w:r>
      <w:proofErr w:type="spellEnd"/>
      <w:r w:rsidR="00D7061E" w:rsidRPr="005A22EC">
        <w:rPr>
          <w:rFonts w:ascii="Times New Roman" w:hAnsi="Times New Roman" w:cs="Times New Roman"/>
          <w:lang w:val="en-US"/>
        </w:rPr>
        <w:t xml:space="preserve"> </w:t>
      </w:r>
      <w:r w:rsidR="00D2440D">
        <w:rPr>
          <w:rFonts w:ascii="Times New Roman" w:hAnsi="Times New Roman" w:cs="Times New Roman"/>
          <w:lang w:val="en-US"/>
        </w:rPr>
        <w:t>spanning</w:t>
      </w:r>
      <w:r w:rsidR="00D2440D" w:rsidRPr="005A22EC">
        <w:rPr>
          <w:rFonts w:ascii="Times New Roman" w:hAnsi="Times New Roman" w:cs="Times New Roman"/>
          <w:lang w:val="en-US"/>
        </w:rPr>
        <w:t xml:space="preserve"> </w:t>
      </w:r>
      <w:r w:rsidR="00D7061E" w:rsidRPr="005A22EC">
        <w:rPr>
          <w:rFonts w:ascii="Times New Roman" w:hAnsi="Times New Roman" w:cs="Times New Roman"/>
          <w:lang w:val="en-US"/>
        </w:rPr>
        <w:t>multiple strands,</w:t>
      </w:r>
      <w:r w:rsidR="00656027" w:rsidRPr="005A22EC">
        <w:rPr>
          <w:rFonts w:ascii="Times New Roman" w:hAnsi="Times New Roman" w:cs="Times New Roman"/>
          <w:lang w:val="en-US"/>
        </w:rPr>
        <w:t xml:space="preserve"> including </w:t>
      </w:r>
      <w:r w:rsidR="00BF6062" w:rsidRPr="005A22EC">
        <w:rPr>
          <w:rFonts w:ascii="Times New Roman" w:hAnsi="Times New Roman" w:cs="Times New Roman"/>
          <w:lang w:val="en-US"/>
        </w:rPr>
        <w:t xml:space="preserve">International Showcases, Pitching Works, Hong Kong Chapter, Conversations, Exhibition, Networking Events, Expo Programmes, </w:t>
      </w:r>
      <w:r w:rsidR="3569F11B" w:rsidRPr="005A22EC">
        <w:rPr>
          <w:rFonts w:ascii="Times New Roman" w:hAnsi="Times New Roman" w:cs="Times New Roman"/>
          <w:lang w:val="en-US"/>
        </w:rPr>
        <w:t>and more,</w:t>
      </w:r>
      <w:r w:rsidR="00656027" w:rsidRPr="005A22EC">
        <w:rPr>
          <w:rFonts w:ascii="Times New Roman" w:hAnsi="Times New Roman" w:cs="Times New Roman"/>
          <w:lang w:val="en-US"/>
        </w:rPr>
        <w:t xml:space="preserve"> making it a catalyst for new partnerships and a gateway to the vibrant arts scene in China, including Hong Kong, Asia and beyond</w:t>
      </w:r>
      <w:r w:rsidRPr="005A22EC">
        <w:rPr>
          <w:rFonts w:ascii="Times New Roman" w:hAnsi="Times New Roman" w:cs="Times New Roman"/>
          <w:lang w:val="en-US"/>
        </w:rPr>
        <w:t xml:space="preserve">. </w:t>
      </w:r>
      <w:r w:rsidR="00EB7F26" w:rsidRPr="005A22EC">
        <w:rPr>
          <w:rFonts w:ascii="Times New Roman" w:hAnsi="Times New Roman" w:cs="Times New Roman"/>
          <w:lang w:val="en-GB"/>
        </w:rPr>
        <w:t xml:space="preserve">The open call for </w:t>
      </w:r>
      <w:r w:rsidR="00EB7F26" w:rsidRPr="005A22EC">
        <w:rPr>
          <w:rFonts w:ascii="Times New Roman" w:hAnsi="Times New Roman" w:cs="Times New Roman"/>
        </w:rPr>
        <w:t xml:space="preserve">International Showcases and Pitching Works is now underway and will </w:t>
      </w:r>
      <w:r w:rsidR="00EB7F26" w:rsidRPr="005A22EC">
        <w:rPr>
          <w:rFonts w:ascii="Times New Roman" w:hAnsi="Times New Roman" w:cs="Times New Roman"/>
          <w:b/>
          <w:bCs/>
        </w:rPr>
        <w:t xml:space="preserve">close </w:t>
      </w:r>
      <w:r w:rsidRPr="005A22EC">
        <w:rPr>
          <w:rFonts w:ascii="Times New Roman" w:hAnsi="Times New Roman" w:cs="Times New Roman"/>
          <w:b/>
          <w:bCs/>
        </w:rPr>
        <w:t xml:space="preserve">at </w:t>
      </w:r>
      <w:r w:rsidR="000B113C" w:rsidRPr="005A22EC">
        <w:rPr>
          <w:rFonts w:ascii="Times New Roman" w:hAnsi="Times New Roman" w:cs="Times New Roman"/>
          <w:b/>
          <w:bCs/>
        </w:rPr>
        <w:t>23</w:t>
      </w:r>
      <w:r w:rsidRPr="005A22EC">
        <w:rPr>
          <w:rFonts w:ascii="Times New Roman" w:hAnsi="Times New Roman" w:cs="Times New Roman"/>
          <w:b/>
          <w:bCs/>
        </w:rPr>
        <w:t>:</w:t>
      </w:r>
      <w:r w:rsidR="000B113C" w:rsidRPr="005A22EC">
        <w:rPr>
          <w:rFonts w:ascii="Times New Roman" w:hAnsi="Times New Roman" w:cs="Times New Roman"/>
          <w:b/>
          <w:bCs/>
        </w:rPr>
        <w:t>59</w:t>
      </w:r>
      <w:r w:rsidR="00D7061E" w:rsidRPr="005A22EC">
        <w:rPr>
          <w:rFonts w:ascii="Times New Roman" w:hAnsi="Times New Roman" w:cs="Times New Roman"/>
          <w:b/>
          <w:bCs/>
        </w:rPr>
        <w:t xml:space="preserve"> (</w:t>
      </w:r>
      <w:r w:rsidRPr="005A22EC">
        <w:rPr>
          <w:rFonts w:ascii="Times New Roman" w:hAnsi="Times New Roman" w:cs="Times New Roman"/>
          <w:b/>
          <w:bCs/>
        </w:rPr>
        <w:t>Hong Kong time</w:t>
      </w:r>
      <w:r w:rsidR="00D7061E" w:rsidRPr="005A22EC">
        <w:rPr>
          <w:rFonts w:ascii="Times New Roman" w:hAnsi="Times New Roman" w:cs="Times New Roman"/>
          <w:b/>
          <w:bCs/>
        </w:rPr>
        <w:t>)</w:t>
      </w:r>
      <w:r w:rsidRPr="005A22EC">
        <w:rPr>
          <w:rFonts w:ascii="Times New Roman" w:hAnsi="Times New Roman" w:cs="Times New Roman"/>
          <w:b/>
          <w:bCs/>
        </w:rPr>
        <w:t xml:space="preserve"> on </w:t>
      </w:r>
      <w:r w:rsidR="00EB7F26" w:rsidRPr="005A22EC">
        <w:rPr>
          <w:rFonts w:ascii="Times New Roman" w:hAnsi="Times New Roman" w:cs="Times New Roman"/>
          <w:b/>
          <w:bCs/>
        </w:rPr>
        <w:t>12 October 2025</w:t>
      </w:r>
      <w:r w:rsidRPr="005A22EC">
        <w:rPr>
          <w:rFonts w:ascii="Times New Roman" w:hAnsi="Times New Roman" w:cs="Times New Roman"/>
        </w:rPr>
        <w:t>.</w:t>
      </w:r>
    </w:p>
    <w:p w14:paraId="44EAFD9C" w14:textId="77777777" w:rsidR="0001571B" w:rsidRPr="005A22EC" w:rsidRDefault="0001571B" w:rsidP="00C84005">
      <w:pPr>
        <w:spacing w:line="276" w:lineRule="auto"/>
        <w:jc w:val="both"/>
        <w:rPr>
          <w:rFonts w:ascii="Times New Roman" w:hAnsi="Times New Roman" w:cs="Times New Roman"/>
          <w:lang w:val="en-US"/>
        </w:rPr>
      </w:pPr>
    </w:p>
    <w:p w14:paraId="7221077C" w14:textId="7C5DB582" w:rsidR="005265BD" w:rsidRPr="005A22EC" w:rsidRDefault="005265BD" w:rsidP="00C84005">
      <w:pPr>
        <w:spacing w:line="276" w:lineRule="auto"/>
        <w:jc w:val="both"/>
        <w:rPr>
          <w:rFonts w:ascii="Times New Roman" w:hAnsi="Times New Roman" w:cs="Times New Roman"/>
        </w:rPr>
      </w:pPr>
      <w:r w:rsidRPr="005A22EC">
        <w:rPr>
          <w:rFonts w:ascii="Times New Roman" w:hAnsi="Times New Roman" w:cs="Times New Roman"/>
          <w:b/>
          <w:bCs/>
          <w:u w:val="single"/>
          <w:lang w:val="en-US"/>
        </w:rPr>
        <w:t>International Showcases</w:t>
      </w:r>
      <w:r w:rsidRPr="005A22EC">
        <w:rPr>
          <w:rFonts w:ascii="Times New Roman" w:hAnsi="Times New Roman" w:cs="Times New Roman"/>
          <w:lang w:val="en-US"/>
        </w:rPr>
        <w:t xml:space="preserve"> presents </w:t>
      </w:r>
      <w:r w:rsidRPr="005A22EC">
        <w:rPr>
          <w:rFonts w:ascii="Times New Roman" w:hAnsi="Times New Roman" w:cs="Times New Roman"/>
          <w:b/>
          <w:bCs/>
          <w:lang w:val="en-US"/>
        </w:rPr>
        <w:t>full-length performance</w:t>
      </w:r>
      <w:r w:rsidR="00656027" w:rsidRPr="005A22EC">
        <w:rPr>
          <w:rFonts w:ascii="Times New Roman" w:hAnsi="Times New Roman" w:cs="Times New Roman"/>
          <w:b/>
          <w:bCs/>
          <w:lang w:val="en-US"/>
        </w:rPr>
        <w:t>s</w:t>
      </w:r>
      <w:r w:rsidRPr="005A22EC">
        <w:rPr>
          <w:rFonts w:ascii="Times New Roman" w:hAnsi="Times New Roman" w:cs="Times New Roman"/>
          <w:lang w:val="en-US"/>
        </w:rPr>
        <w:t xml:space="preserve"> in dance, drama, music, </w:t>
      </w:r>
      <w:proofErr w:type="spellStart"/>
      <w:r w:rsidRPr="005A22EC">
        <w:rPr>
          <w:rFonts w:ascii="Times New Roman" w:hAnsi="Times New Roman" w:cs="Times New Roman"/>
          <w:i/>
          <w:iCs/>
          <w:lang w:val="en-US"/>
        </w:rPr>
        <w:t>Xiqu</w:t>
      </w:r>
      <w:proofErr w:type="spellEnd"/>
      <w:r w:rsidRPr="005A22EC">
        <w:rPr>
          <w:rFonts w:ascii="Times New Roman" w:hAnsi="Times New Roman" w:cs="Times New Roman"/>
          <w:lang w:val="en-US"/>
        </w:rPr>
        <w:t xml:space="preserve"> (Chinese Opera), </w:t>
      </w:r>
      <w:r w:rsidR="00656027" w:rsidRPr="005A22EC">
        <w:rPr>
          <w:rFonts w:ascii="Times New Roman" w:hAnsi="Times New Roman" w:cs="Times New Roman"/>
          <w:lang w:val="en-US"/>
        </w:rPr>
        <w:t>and</w:t>
      </w:r>
      <w:r w:rsidRPr="005A22EC">
        <w:rPr>
          <w:rFonts w:ascii="Times New Roman" w:hAnsi="Times New Roman" w:cs="Times New Roman"/>
          <w:lang w:val="en-US"/>
        </w:rPr>
        <w:t xml:space="preserve"> multi-disciplinary arts, </w:t>
      </w:r>
      <w:r w:rsidR="00236B28" w:rsidRPr="005A22EC">
        <w:rPr>
          <w:rFonts w:ascii="Times New Roman" w:hAnsi="Times New Roman" w:cs="Times New Roman"/>
          <w:lang w:val="en-US"/>
        </w:rPr>
        <w:t>with a duration of 45-60 minutes</w:t>
      </w:r>
      <w:r w:rsidR="00656027" w:rsidRPr="005A22EC">
        <w:rPr>
          <w:rFonts w:ascii="Times New Roman" w:hAnsi="Times New Roman" w:cs="Times New Roman"/>
          <w:lang w:val="en-US"/>
        </w:rPr>
        <w:t>,</w:t>
      </w:r>
      <w:r w:rsidR="00D7061E" w:rsidRPr="005A22EC">
        <w:rPr>
          <w:rFonts w:ascii="Times New Roman" w:hAnsi="Times New Roman" w:cs="Times New Roman"/>
        </w:rPr>
        <w:t xml:space="preserve"> </w:t>
      </w:r>
      <w:r w:rsidR="00656027" w:rsidRPr="005A22EC">
        <w:rPr>
          <w:rFonts w:ascii="Times New Roman" w:hAnsi="Times New Roman" w:cs="Times New Roman"/>
        </w:rPr>
        <w:t>before</w:t>
      </w:r>
      <w:r w:rsidR="00236B28" w:rsidRPr="005A22EC">
        <w:rPr>
          <w:rFonts w:ascii="Times New Roman" w:hAnsi="Times New Roman" w:cs="Times New Roman"/>
        </w:rPr>
        <w:t xml:space="preserve"> </w:t>
      </w:r>
      <w:r w:rsidR="00656027" w:rsidRPr="005A22EC">
        <w:rPr>
          <w:rFonts w:ascii="Times New Roman" w:hAnsi="Times New Roman" w:cs="Times New Roman"/>
        </w:rPr>
        <w:t>local</w:t>
      </w:r>
      <w:r w:rsidR="00236B28" w:rsidRPr="005A22EC">
        <w:rPr>
          <w:rFonts w:ascii="Times New Roman" w:hAnsi="Times New Roman" w:cs="Times New Roman"/>
        </w:rPr>
        <w:t xml:space="preserve"> and international audiences in Hong Kong’s major performance venues. </w:t>
      </w:r>
      <w:r w:rsidRPr="005A22EC">
        <w:rPr>
          <w:rFonts w:ascii="Times New Roman" w:hAnsi="Times New Roman" w:cs="Times New Roman"/>
        </w:rPr>
        <w:t>S</w:t>
      </w:r>
      <w:r w:rsidR="00D7061E" w:rsidRPr="005A22EC">
        <w:rPr>
          <w:rFonts w:ascii="Times New Roman" w:hAnsi="Times New Roman" w:cs="Times New Roman"/>
        </w:rPr>
        <w:t>elected</w:t>
      </w:r>
      <w:r w:rsidRPr="005A22EC">
        <w:rPr>
          <w:rFonts w:ascii="Times New Roman" w:hAnsi="Times New Roman" w:cs="Times New Roman"/>
        </w:rPr>
        <w:t xml:space="preserve"> applicants </w:t>
      </w:r>
      <w:r w:rsidRPr="005A22EC">
        <w:rPr>
          <w:rFonts w:ascii="Times New Roman" w:hAnsi="Times New Roman" w:cs="Times New Roman"/>
        </w:rPr>
        <w:lastRenderedPageBreak/>
        <w:t xml:space="preserve">will be provided with </w:t>
      </w:r>
      <w:r w:rsidRPr="005A22EC">
        <w:rPr>
          <w:rFonts w:ascii="Times New Roman" w:hAnsi="Times New Roman" w:cs="Times New Roman"/>
          <w:b/>
          <w:bCs/>
        </w:rPr>
        <w:t>a showcase venue</w:t>
      </w:r>
      <w:r w:rsidRPr="005A22EC">
        <w:rPr>
          <w:rFonts w:ascii="Times New Roman" w:hAnsi="Times New Roman" w:cs="Times New Roman"/>
        </w:rPr>
        <w:t xml:space="preserve"> with basic technical and promotional support, and </w:t>
      </w:r>
      <w:r w:rsidRPr="005A22EC">
        <w:rPr>
          <w:rFonts w:ascii="Times New Roman" w:hAnsi="Times New Roman" w:cs="Times New Roman"/>
          <w:b/>
          <w:bCs/>
        </w:rPr>
        <w:t>an allowance of US$10,000</w:t>
      </w:r>
      <w:r w:rsidRPr="005A22EC">
        <w:rPr>
          <w:rFonts w:ascii="Times New Roman" w:hAnsi="Times New Roman" w:cs="Times New Roman"/>
        </w:rPr>
        <w:t xml:space="preserve"> towards travel and accommodation expenses</w:t>
      </w:r>
      <w:r w:rsidR="00D64F9E">
        <w:rPr>
          <w:rFonts w:ascii="Times New Roman" w:hAnsi="Times New Roman" w:cs="Times New Roman" w:hint="eastAsia"/>
        </w:rPr>
        <w:t>.</w:t>
      </w:r>
    </w:p>
    <w:p w14:paraId="4B94D5A5" w14:textId="77777777" w:rsidR="005265BD" w:rsidRPr="005A22EC" w:rsidRDefault="005265BD" w:rsidP="00C84005">
      <w:pPr>
        <w:spacing w:line="276" w:lineRule="auto"/>
        <w:jc w:val="both"/>
        <w:rPr>
          <w:rFonts w:ascii="Times New Roman" w:hAnsi="Times New Roman" w:cs="Times New Roman"/>
        </w:rPr>
      </w:pPr>
    </w:p>
    <w:p w14:paraId="0312F077" w14:textId="23D13153" w:rsidR="005265BD" w:rsidRPr="005A22EC" w:rsidRDefault="4245F27B" w:rsidP="00C84005">
      <w:pPr>
        <w:spacing w:line="276" w:lineRule="auto"/>
        <w:jc w:val="both"/>
        <w:rPr>
          <w:rFonts w:ascii="Times New Roman" w:hAnsi="Times New Roman" w:cs="Times New Roman"/>
        </w:rPr>
      </w:pPr>
      <w:r w:rsidRPr="005A22EC">
        <w:rPr>
          <w:rFonts w:ascii="Times New Roman" w:hAnsi="Times New Roman" w:cs="Times New Roman"/>
          <w:b/>
          <w:bCs/>
          <w:u w:val="single"/>
          <w:lang w:val="en-US"/>
        </w:rPr>
        <w:t>Pitching Works</w:t>
      </w:r>
      <w:r w:rsidRPr="005A22EC">
        <w:rPr>
          <w:rFonts w:ascii="Times New Roman" w:hAnsi="Times New Roman" w:cs="Times New Roman"/>
          <w:lang w:val="en-US"/>
        </w:rPr>
        <w:t xml:space="preserve"> </w:t>
      </w:r>
      <w:r w:rsidR="185477B2" w:rsidRPr="005A22EC">
        <w:rPr>
          <w:rFonts w:ascii="Times New Roman" w:hAnsi="Times New Roman" w:cs="Times New Roman"/>
          <w:lang w:val="en-US"/>
        </w:rPr>
        <w:t>offers</w:t>
      </w:r>
      <w:r w:rsidRPr="005A22EC">
        <w:rPr>
          <w:rFonts w:ascii="Times New Roman" w:hAnsi="Times New Roman" w:cs="Times New Roman"/>
          <w:lang w:val="en-US"/>
        </w:rPr>
        <w:t xml:space="preserve"> </w:t>
      </w:r>
      <w:r w:rsidRPr="005A22EC">
        <w:rPr>
          <w:rFonts w:ascii="Times New Roman" w:hAnsi="Times New Roman" w:cs="Times New Roman"/>
        </w:rPr>
        <w:t>artists and arts groups from around the world</w:t>
      </w:r>
      <w:r w:rsidR="185477B2" w:rsidRPr="005A22EC">
        <w:rPr>
          <w:rFonts w:ascii="Times New Roman" w:hAnsi="Times New Roman" w:cs="Times New Roman"/>
        </w:rPr>
        <w:t xml:space="preserve"> the chance</w:t>
      </w:r>
      <w:r w:rsidRPr="005A22EC">
        <w:rPr>
          <w:rFonts w:ascii="Times New Roman" w:hAnsi="Times New Roman" w:cs="Times New Roman"/>
        </w:rPr>
        <w:t xml:space="preserve"> to </w:t>
      </w:r>
      <w:r w:rsidRPr="005A22EC">
        <w:rPr>
          <w:rFonts w:ascii="Times New Roman" w:hAnsi="Times New Roman" w:cs="Times New Roman"/>
          <w:b/>
          <w:bCs/>
        </w:rPr>
        <w:t xml:space="preserve">pitch </w:t>
      </w:r>
      <w:r w:rsidR="3C6A5C59" w:rsidRPr="005A22EC">
        <w:rPr>
          <w:rFonts w:ascii="Times New Roman" w:hAnsi="Times New Roman" w:cs="Times New Roman"/>
          <w:b/>
          <w:bCs/>
        </w:rPr>
        <w:t>their original projects</w:t>
      </w:r>
      <w:r w:rsidR="3C6A5C59" w:rsidRPr="005A22EC">
        <w:rPr>
          <w:rFonts w:ascii="Times New Roman" w:hAnsi="Times New Roman" w:cs="Times New Roman"/>
        </w:rPr>
        <w:t xml:space="preserve"> to </w:t>
      </w:r>
      <w:r w:rsidR="185477B2" w:rsidRPr="005A22EC">
        <w:rPr>
          <w:rFonts w:ascii="Times New Roman" w:hAnsi="Times New Roman" w:cs="Times New Roman"/>
        </w:rPr>
        <w:t xml:space="preserve">presenters, venues, producers, and agents </w:t>
      </w:r>
      <w:r w:rsidR="4D43B59E" w:rsidRPr="005A22EC">
        <w:rPr>
          <w:rFonts w:ascii="Times New Roman" w:eastAsia="Aptos" w:hAnsi="Times New Roman" w:cs="Times New Roman"/>
        </w:rPr>
        <w:t>—</w:t>
      </w:r>
      <w:r w:rsidR="00FA0022" w:rsidRPr="005A22EC">
        <w:rPr>
          <w:rFonts w:ascii="Times New Roman" w:hAnsi="Times New Roman" w:cs="Times New Roman"/>
        </w:rPr>
        <w:t xml:space="preserve"> </w:t>
      </w:r>
      <w:r w:rsidR="4D43B59E" w:rsidRPr="005A22EC">
        <w:rPr>
          <w:rFonts w:ascii="Times New Roman" w:eastAsia="Aptos" w:hAnsi="Times New Roman" w:cs="Times New Roman"/>
        </w:rPr>
        <w:t xml:space="preserve">creating </w:t>
      </w:r>
      <w:r w:rsidR="3C6A5C59" w:rsidRPr="005A22EC">
        <w:rPr>
          <w:rFonts w:ascii="Times New Roman" w:hAnsi="Times New Roman" w:cs="Times New Roman"/>
        </w:rPr>
        <w:t>business opportunities and</w:t>
      </w:r>
      <w:r w:rsidR="5DE59FE8" w:rsidRPr="005A22EC">
        <w:rPr>
          <w:rFonts w:ascii="Times New Roman" w:hAnsi="Times New Roman" w:cs="Times New Roman"/>
        </w:rPr>
        <w:t xml:space="preserve"> space for </w:t>
      </w:r>
      <w:r w:rsidR="6B021287" w:rsidRPr="005A22EC">
        <w:rPr>
          <w:rFonts w:ascii="Times New Roman" w:eastAsia="PMingLiU" w:hAnsi="Times New Roman" w:cs="Times New Roman"/>
        </w:rPr>
        <w:t>co‑development</w:t>
      </w:r>
      <w:r w:rsidRPr="005A22EC">
        <w:rPr>
          <w:rFonts w:ascii="Times New Roman" w:hAnsi="Times New Roman" w:cs="Times New Roman"/>
        </w:rPr>
        <w:t xml:space="preserve"> of new works.</w:t>
      </w:r>
      <w:r w:rsidR="1F861C81" w:rsidRPr="005A22EC">
        <w:rPr>
          <w:rFonts w:ascii="Times New Roman" w:hAnsi="Times New Roman" w:cs="Times New Roman"/>
        </w:rPr>
        <w:t xml:space="preserve"> S</w:t>
      </w:r>
      <w:r w:rsidR="7DB26E48" w:rsidRPr="005A22EC">
        <w:rPr>
          <w:rFonts w:ascii="Times New Roman" w:hAnsi="Times New Roman" w:cs="Times New Roman"/>
        </w:rPr>
        <w:t>elected</w:t>
      </w:r>
      <w:r w:rsidR="1F861C81" w:rsidRPr="005A22EC">
        <w:rPr>
          <w:rFonts w:ascii="Times New Roman" w:hAnsi="Times New Roman" w:cs="Times New Roman"/>
        </w:rPr>
        <w:t xml:space="preserve"> applicants will be given </w:t>
      </w:r>
      <w:r w:rsidR="1F861C81" w:rsidRPr="005A22EC">
        <w:rPr>
          <w:rFonts w:ascii="Times New Roman" w:hAnsi="Times New Roman" w:cs="Times New Roman"/>
          <w:b/>
          <w:bCs/>
        </w:rPr>
        <w:t>15 minutes to present</w:t>
      </w:r>
      <w:r w:rsidR="1F861C81" w:rsidRPr="005A22EC">
        <w:rPr>
          <w:rFonts w:ascii="Times New Roman" w:hAnsi="Times New Roman" w:cs="Times New Roman"/>
        </w:rPr>
        <w:t xml:space="preserve"> </w:t>
      </w:r>
      <w:r w:rsidR="00A8531E" w:rsidRPr="005A22EC">
        <w:rPr>
          <w:rFonts w:ascii="Times New Roman" w:hAnsi="Times New Roman" w:cs="Times New Roman"/>
        </w:rPr>
        <w:t xml:space="preserve">to </w:t>
      </w:r>
      <w:r w:rsidR="1F861C81" w:rsidRPr="005A22EC">
        <w:rPr>
          <w:rFonts w:ascii="Times New Roman" w:hAnsi="Times New Roman" w:cs="Times New Roman"/>
        </w:rPr>
        <w:t>the HKPAX community, including a 10-minute presentation and a 5-minute Q &amp; A session.</w:t>
      </w:r>
    </w:p>
    <w:p w14:paraId="3DEEC669" w14:textId="77777777" w:rsidR="0071472D" w:rsidRPr="005A22EC" w:rsidRDefault="0071472D" w:rsidP="00C84005">
      <w:pPr>
        <w:spacing w:line="276" w:lineRule="auto"/>
        <w:jc w:val="both"/>
        <w:rPr>
          <w:rFonts w:ascii="Times New Roman" w:hAnsi="Times New Roman" w:cs="Times New Roman"/>
        </w:rPr>
      </w:pPr>
    </w:p>
    <w:p w14:paraId="7045AF1C" w14:textId="685D2592" w:rsidR="00893DBA" w:rsidRDefault="00893DBA" w:rsidP="0136B224">
      <w:pPr>
        <w:spacing w:line="276" w:lineRule="auto"/>
        <w:jc w:val="both"/>
        <w:rPr>
          <w:rFonts w:ascii="Times New Roman" w:hAnsi="Times New Roman" w:cs="Times New Roman"/>
        </w:rPr>
      </w:pPr>
      <w:r>
        <w:rPr>
          <w:rFonts w:ascii="Times New Roman" w:hAnsi="Times New Roman" w:cs="Times New Roman" w:hint="eastAsia"/>
        </w:rPr>
        <w:t xml:space="preserve">Both selected applicants of International Showcases and Pitching Works will be offered </w:t>
      </w:r>
      <w:r w:rsidRPr="00D64F9E">
        <w:rPr>
          <w:rFonts w:ascii="Times New Roman" w:hAnsi="Times New Roman" w:cs="Times New Roman"/>
        </w:rPr>
        <w:t xml:space="preserve">a </w:t>
      </w:r>
      <w:r w:rsidRPr="00893DBA">
        <w:rPr>
          <w:rFonts w:ascii="Times New Roman" w:hAnsi="Times New Roman" w:cs="Times New Roman"/>
          <w:b/>
          <w:bCs/>
        </w:rPr>
        <w:t>complimentary spot</w:t>
      </w:r>
      <w:r w:rsidRPr="00D64F9E">
        <w:rPr>
          <w:rFonts w:ascii="Times New Roman" w:hAnsi="Times New Roman" w:cs="Times New Roman"/>
        </w:rPr>
        <w:t xml:space="preserve"> in the </w:t>
      </w:r>
      <w:r w:rsidR="00D2440D">
        <w:rPr>
          <w:rFonts w:ascii="Times New Roman" w:hAnsi="Times New Roman" w:cs="Times New Roman"/>
        </w:rPr>
        <w:t xml:space="preserve">HKPAX </w:t>
      </w:r>
      <w:r w:rsidRPr="00D64F9E">
        <w:rPr>
          <w:rFonts w:ascii="Times New Roman" w:hAnsi="Times New Roman" w:cs="Times New Roman"/>
        </w:rPr>
        <w:t>exhibition area to promote their work</w:t>
      </w:r>
      <w:r w:rsidR="00D2440D">
        <w:rPr>
          <w:rFonts w:ascii="Times New Roman" w:hAnsi="Times New Roman" w:cs="Times New Roman"/>
        </w:rPr>
        <w:t>s</w:t>
      </w:r>
      <w:r w:rsidRPr="00D64F9E">
        <w:rPr>
          <w:rFonts w:ascii="Times New Roman" w:hAnsi="Times New Roman" w:cs="Times New Roman"/>
        </w:rPr>
        <w:t xml:space="preserve">, and </w:t>
      </w:r>
      <w:r w:rsidRPr="00893DBA">
        <w:rPr>
          <w:rFonts w:ascii="Times New Roman" w:hAnsi="Times New Roman" w:cs="Times New Roman"/>
          <w:b/>
          <w:bCs/>
        </w:rPr>
        <w:t>two Full Passes</w:t>
      </w:r>
      <w:r w:rsidRPr="00D64F9E">
        <w:rPr>
          <w:rFonts w:ascii="Times New Roman" w:hAnsi="Times New Roman" w:cs="Times New Roman"/>
        </w:rPr>
        <w:t xml:space="preserve"> granting access to </w:t>
      </w:r>
      <w:r w:rsidR="00D2440D">
        <w:rPr>
          <w:rFonts w:ascii="Times New Roman" w:hAnsi="Times New Roman" w:cs="Times New Roman"/>
        </w:rPr>
        <w:t xml:space="preserve">all </w:t>
      </w:r>
      <w:r w:rsidRPr="00D64F9E">
        <w:rPr>
          <w:rFonts w:ascii="Times New Roman" w:hAnsi="Times New Roman" w:cs="Times New Roman"/>
        </w:rPr>
        <w:t>HKPAX events from 9 to13 October 2026</w:t>
      </w:r>
      <w:r>
        <w:rPr>
          <w:rFonts w:ascii="Times New Roman" w:hAnsi="Times New Roman" w:cs="Times New Roman" w:hint="eastAsia"/>
        </w:rPr>
        <w:t>!</w:t>
      </w:r>
    </w:p>
    <w:p w14:paraId="10F63150" w14:textId="77777777" w:rsidR="00130CEF" w:rsidRDefault="00130CEF" w:rsidP="00130CEF">
      <w:pPr>
        <w:spacing w:line="276" w:lineRule="auto"/>
        <w:rPr>
          <w:rFonts w:ascii="Times New Roman" w:hAnsi="Times New Roman" w:cs="Times New Roman"/>
          <w:b/>
          <w:bCs/>
          <w:sz w:val="32"/>
          <w:szCs w:val="32"/>
        </w:rPr>
      </w:pPr>
    </w:p>
    <w:p w14:paraId="724C46F8" w14:textId="793F6AEE" w:rsidR="00130CEF" w:rsidRPr="005A22EC" w:rsidRDefault="00130CEF" w:rsidP="004D5970">
      <w:pPr>
        <w:spacing w:line="276" w:lineRule="auto"/>
        <w:rPr>
          <w:rFonts w:ascii="Times New Roman" w:hAnsi="Times New Roman" w:cs="Times New Roman"/>
          <w:b/>
          <w:bCs/>
          <w:sz w:val="32"/>
          <w:szCs w:val="32"/>
        </w:rPr>
      </w:pPr>
      <w:r w:rsidRPr="005A22EC">
        <w:rPr>
          <w:rFonts w:ascii="Times New Roman" w:hAnsi="Times New Roman" w:cs="Times New Roman"/>
          <w:b/>
          <w:bCs/>
          <w:sz w:val="32"/>
          <w:szCs w:val="32"/>
        </w:rPr>
        <w:t xml:space="preserve">Apply NOW: </w:t>
      </w:r>
      <w:hyperlink r:id="rId16" w:history="1">
        <w:r w:rsidRPr="005A22EC">
          <w:rPr>
            <w:rStyle w:val="Hyperlink"/>
            <w:rFonts w:ascii="Times New Roman" w:hAnsi="Times New Roman" w:cs="Times New Roman"/>
            <w:b/>
            <w:bCs/>
            <w:sz w:val="32"/>
            <w:szCs w:val="32"/>
          </w:rPr>
          <w:t>https://www.hkpax.org.hk</w:t>
        </w:r>
      </w:hyperlink>
    </w:p>
    <w:p w14:paraId="72362C18" w14:textId="77777777" w:rsidR="00E25D9F" w:rsidRDefault="00E25D9F" w:rsidP="0136B224">
      <w:pPr>
        <w:spacing w:line="276" w:lineRule="auto"/>
        <w:jc w:val="both"/>
        <w:rPr>
          <w:rFonts w:ascii="Times New Roman" w:hAnsi="Times New Roman" w:cs="Times New Roman"/>
        </w:rPr>
      </w:pPr>
    </w:p>
    <w:p w14:paraId="698D9D16" w14:textId="487EDA0B" w:rsidR="00C40383" w:rsidRPr="005A22EC" w:rsidRDefault="646CA3CE" w:rsidP="00C84005">
      <w:pPr>
        <w:spacing w:line="276" w:lineRule="auto"/>
        <w:jc w:val="both"/>
        <w:rPr>
          <w:rFonts w:ascii="Times New Roman" w:hAnsi="Times New Roman" w:cs="Times New Roman"/>
        </w:rPr>
      </w:pPr>
      <w:r w:rsidRPr="00C210CA">
        <w:rPr>
          <w:rFonts w:ascii="Times New Roman" w:eastAsia="PMingLiU" w:hAnsi="Times New Roman" w:cs="Times New Roman"/>
        </w:rPr>
        <w:t>To learn more about the</w:t>
      </w:r>
      <w:r w:rsidRPr="005A22EC">
        <w:rPr>
          <w:rFonts w:ascii="Times New Roman" w:eastAsia="PMingLiU" w:hAnsi="Times New Roman" w:cs="Times New Roman"/>
        </w:rPr>
        <w:t xml:space="preserve"> programme of HKPAX 2026 and Open Call tips, remember to join our briefing session </w:t>
      </w:r>
      <w:r w:rsidR="00A8531E" w:rsidRPr="005A22EC">
        <w:rPr>
          <w:rFonts w:ascii="Times New Roman" w:eastAsia="PMingLiU" w:hAnsi="Times New Roman" w:cs="Times New Roman"/>
        </w:rPr>
        <w:t>on 1</w:t>
      </w:r>
      <w:r w:rsidR="00C420B8">
        <w:rPr>
          <w:rFonts w:ascii="Times New Roman" w:eastAsia="PMingLiU" w:hAnsi="Times New Roman" w:cs="Times New Roman" w:hint="eastAsia"/>
        </w:rPr>
        <w:t>7</w:t>
      </w:r>
      <w:r w:rsidR="00A8531E" w:rsidRPr="005A22EC">
        <w:rPr>
          <w:rFonts w:ascii="Times New Roman" w:eastAsia="PMingLiU" w:hAnsi="Times New Roman" w:cs="Times New Roman"/>
        </w:rPr>
        <w:t xml:space="preserve"> </w:t>
      </w:r>
      <w:r w:rsidRPr="005A22EC">
        <w:rPr>
          <w:rFonts w:ascii="Times New Roman" w:eastAsia="PMingLiU" w:hAnsi="Times New Roman" w:cs="Times New Roman"/>
        </w:rPr>
        <w:t>September 2025 — follow our social media for the latest updates!</w:t>
      </w:r>
    </w:p>
    <w:p w14:paraId="180E12D3" w14:textId="77777777" w:rsidR="003B065B" w:rsidRPr="005A22EC" w:rsidRDefault="003B065B" w:rsidP="00C84005">
      <w:pPr>
        <w:spacing w:line="276" w:lineRule="auto"/>
        <w:jc w:val="both"/>
        <w:rPr>
          <w:rFonts w:ascii="Times New Roman" w:hAnsi="Times New Roman" w:cs="Times New Roman"/>
        </w:rPr>
      </w:pPr>
    </w:p>
    <w:p w14:paraId="09ABB79F" w14:textId="77777777" w:rsidR="00B35E4D" w:rsidRPr="005A22EC" w:rsidRDefault="0065269C" w:rsidP="00C84005">
      <w:pPr>
        <w:spacing w:line="276" w:lineRule="auto"/>
        <w:jc w:val="both"/>
        <w:rPr>
          <w:rFonts w:ascii="Times New Roman" w:hAnsi="Times New Roman" w:cs="Times New Roman"/>
        </w:rPr>
      </w:pPr>
      <w:r w:rsidRPr="005A22EC">
        <w:rPr>
          <w:rFonts w:ascii="Times New Roman" w:hAnsi="Times New Roman" w:cs="Times New Roman"/>
        </w:rPr>
        <w:t>Follow and subscribe</w:t>
      </w:r>
      <w:r w:rsidR="00B35E4D" w:rsidRPr="005A22EC">
        <w:rPr>
          <w:rFonts w:ascii="Times New Roman" w:hAnsi="Times New Roman" w:cs="Times New Roman"/>
        </w:rPr>
        <w:t xml:space="preserve"> </w:t>
      </w:r>
      <w:r w:rsidRPr="005A22EC">
        <w:rPr>
          <w:rFonts w:ascii="Times New Roman" w:hAnsi="Times New Roman" w:cs="Times New Roman"/>
        </w:rPr>
        <w:t xml:space="preserve">to HKPAX for the </w:t>
      </w:r>
      <w:r w:rsidR="00B35E4D" w:rsidRPr="005A22EC">
        <w:rPr>
          <w:rFonts w:ascii="Times New Roman" w:hAnsi="Times New Roman" w:cs="Times New Roman"/>
        </w:rPr>
        <w:t>latest news</w:t>
      </w:r>
      <w:r w:rsidRPr="005A22EC">
        <w:rPr>
          <w:rFonts w:ascii="Times New Roman" w:hAnsi="Times New Roman" w:cs="Times New Roman"/>
        </w:rPr>
        <w:t xml:space="preserve"> and updates:</w:t>
      </w:r>
    </w:p>
    <w:p w14:paraId="0844EA54" w14:textId="77777777" w:rsidR="00B35E4D" w:rsidRPr="005A22EC" w:rsidRDefault="00B35E4D" w:rsidP="00C84005">
      <w:pPr>
        <w:numPr>
          <w:ilvl w:val="0"/>
          <w:numId w:val="1"/>
        </w:numPr>
        <w:spacing w:line="276" w:lineRule="auto"/>
        <w:jc w:val="both"/>
        <w:rPr>
          <w:rFonts w:ascii="Times New Roman" w:hAnsi="Times New Roman" w:cs="Times New Roman"/>
        </w:rPr>
      </w:pPr>
      <w:r w:rsidRPr="005A22EC">
        <w:rPr>
          <w:rFonts w:ascii="Times New Roman" w:hAnsi="Times New Roman" w:cs="Times New Roman"/>
        </w:rPr>
        <w:t>Facebook:</w:t>
      </w:r>
      <w:r w:rsidRPr="005A22EC">
        <w:rPr>
          <w:rFonts w:ascii="Times New Roman" w:hAnsi="Times New Roman" w:cs="Times New Roman"/>
        </w:rPr>
        <w:tab/>
      </w:r>
      <w:hyperlink r:id="rId17" w:history="1">
        <w:r w:rsidRPr="005A22EC">
          <w:rPr>
            <w:rStyle w:val="Hyperlink"/>
            <w:rFonts w:ascii="Times New Roman" w:hAnsi="Times New Roman" w:cs="Times New Roman"/>
          </w:rPr>
          <w:t>https://www.facebook.com/hkpax.official</w:t>
        </w:r>
      </w:hyperlink>
      <w:r w:rsidRPr="005A22EC">
        <w:rPr>
          <w:rFonts w:ascii="Times New Roman" w:hAnsi="Times New Roman" w:cs="Times New Roman"/>
        </w:rPr>
        <w:t xml:space="preserve"> </w:t>
      </w:r>
      <w:r w:rsidRPr="005A22EC">
        <w:rPr>
          <w:rFonts w:ascii="Times New Roman" w:hAnsi="Times New Roman" w:cs="Times New Roman"/>
          <w:i/>
          <w:iCs/>
        </w:rPr>
        <w:t>(@</w:t>
      </w:r>
      <w:proofErr w:type="gramStart"/>
      <w:r w:rsidRPr="005A22EC">
        <w:rPr>
          <w:rFonts w:ascii="Times New Roman" w:hAnsi="Times New Roman" w:cs="Times New Roman"/>
          <w:i/>
          <w:iCs/>
        </w:rPr>
        <w:t>hkpax.official</w:t>
      </w:r>
      <w:proofErr w:type="gramEnd"/>
      <w:r w:rsidRPr="005A22EC">
        <w:rPr>
          <w:rFonts w:ascii="Times New Roman" w:hAnsi="Times New Roman" w:cs="Times New Roman"/>
          <w:i/>
          <w:iCs/>
        </w:rPr>
        <w:t>)</w:t>
      </w:r>
    </w:p>
    <w:p w14:paraId="2049321B" w14:textId="77777777" w:rsidR="00B35E4D" w:rsidRPr="005A22EC" w:rsidRDefault="00B35E4D" w:rsidP="00C84005">
      <w:pPr>
        <w:numPr>
          <w:ilvl w:val="0"/>
          <w:numId w:val="1"/>
        </w:numPr>
        <w:spacing w:line="276" w:lineRule="auto"/>
        <w:jc w:val="both"/>
        <w:rPr>
          <w:rFonts w:ascii="Times New Roman" w:hAnsi="Times New Roman" w:cs="Times New Roman"/>
          <w:i/>
          <w:iCs/>
        </w:rPr>
      </w:pPr>
      <w:r w:rsidRPr="005A22EC">
        <w:rPr>
          <w:rFonts w:ascii="Times New Roman" w:hAnsi="Times New Roman" w:cs="Times New Roman"/>
        </w:rPr>
        <w:t>Instagram:</w:t>
      </w:r>
      <w:r w:rsidRPr="005A22EC">
        <w:rPr>
          <w:rFonts w:ascii="Times New Roman" w:hAnsi="Times New Roman" w:cs="Times New Roman"/>
        </w:rPr>
        <w:tab/>
      </w:r>
      <w:hyperlink r:id="rId18" w:history="1">
        <w:r w:rsidRPr="005A22EC">
          <w:rPr>
            <w:rStyle w:val="Hyperlink"/>
            <w:rFonts w:ascii="Times New Roman" w:hAnsi="Times New Roman" w:cs="Times New Roman"/>
          </w:rPr>
          <w:t>https://www.instagram.com/hkpax.official</w:t>
        </w:r>
      </w:hyperlink>
      <w:r w:rsidRPr="005A22EC">
        <w:rPr>
          <w:rFonts w:ascii="Times New Roman" w:hAnsi="Times New Roman" w:cs="Times New Roman"/>
        </w:rPr>
        <w:t xml:space="preserve"> </w:t>
      </w:r>
      <w:r w:rsidRPr="005A22EC">
        <w:rPr>
          <w:rFonts w:ascii="Times New Roman" w:hAnsi="Times New Roman" w:cs="Times New Roman"/>
          <w:i/>
          <w:iCs/>
        </w:rPr>
        <w:t>(@</w:t>
      </w:r>
      <w:proofErr w:type="gramStart"/>
      <w:r w:rsidRPr="005A22EC">
        <w:rPr>
          <w:rFonts w:ascii="Times New Roman" w:hAnsi="Times New Roman" w:cs="Times New Roman"/>
          <w:i/>
          <w:iCs/>
        </w:rPr>
        <w:t>hkpax.official</w:t>
      </w:r>
      <w:proofErr w:type="gramEnd"/>
      <w:r w:rsidRPr="005A22EC">
        <w:rPr>
          <w:rFonts w:ascii="Times New Roman" w:hAnsi="Times New Roman" w:cs="Times New Roman"/>
          <w:i/>
          <w:iCs/>
        </w:rPr>
        <w:t>)</w:t>
      </w:r>
    </w:p>
    <w:p w14:paraId="305CF2B8" w14:textId="77777777" w:rsidR="00B35E4D" w:rsidRPr="005A22EC" w:rsidRDefault="00B35E4D" w:rsidP="00C84005">
      <w:pPr>
        <w:numPr>
          <w:ilvl w:val="0"/>
          <w:numId w:val="1"/>
        </w:numPr>
        <w:spacing w:line="276" w:lineRule="auto"/>
        <w:jc w:val="both"/>
        <w:rPr>
          <w:rFonts w:ascii="Times New Roman" w:hAnsi="Times New Roman" w:cs="Times New Roman"/>
        </w:rPr>
      </w:pPr>
      <w:r w:rsidRPr="005A22EC">
        <w:rPr>
          <w:rFonts w:ascii="Times New Roman" w:hAnsi="Times New Roman" w:cs="Times New Roman"/>
        </w:rPr>
        <w:t>LinkedIn:</w:t>
      </w:r>
      <w:r w:rsidRPr="005A22EC">
        <w:rPr>
          <w:rFonts w:ascii="Times New Roman" w:hAnsi="Times New Roman" w:cs="Times New Roman"/>
        </w:rPr>
        <w:tab/>
      </w:r>
      <w:hyperlink r:id="rId19" w:history="1">
        <w:r w:rsidRPr="005A22EC">
          <w:rPr>
            <w:rStyle w:val="Hyperlink"/>
            <w:rFonts w:ascii="Times New Roman" w:hAnsi="Times New Roman" w:cs="Times New Roman"/>
          </w:rPr>
          <w:t>https://www.linkedin.com/company/hkpaxofficial</w:t>
        </w:r>
      </w:hyperlink>
      <w:r w:rsidRPr="005A22EC">
        <w:rPr>
          <w:rFonts w:ascii="Times New Roman" w:hAnsi="Times New Roman" w:cs="Times New Roman"/>
        </w:rPr>
        <w:t xml:space="preserve">  </w:t>
      </w:r>
    </w:p>
    <w:p w14:paraId="110BEA36" w14:textId="77777777" w:rsidR="00B35E4D" w:rsidRPr="005A22EC" w:rsidRDefault="00B35E4D" w:rsidP="00C84005">
      <w:pPr>
        <w:numPr>
          <w:ilvl w:val="0"/>
          <w:numId w:val="1"/>
        </w:numPr>
        <w:spacing w:line="276" w:lineRule="auto"/>
        <w:jc w:val="both"/>
        <w:rPr>
          <w:rFonts w:ascii="Times New Roman" w:hAnsi="Times New Roman" w:cs="Times New Roman"/>
        </w:rPr>
      </w:pPr>
      <w:proofErr w:type="spellStart"/>
      <w:r w:rsidRPr="005A22EC">
        <w:rPr>
          <w:rFonts w:ascii="Times New Roman" w:hAnsi="Times New Roman" w:cs="Times New Roman"/>
        </w:rPr>
        <w:t>Wechat</w:t>
      </w:r>
      <w:proofErr w:type="spellEnd"/>
      <w:r w:rsidRPr="005A22EC">
        <w:rPr>
          <w:rFonts w:ascii="Times New Roman" w:hAnsi="Times New Roman" w:cs="Times New Roman"/>
        </w:rPr>
        <w:t>:</w:t>
      </w:r>
      <w:r w:rsidRPr="005A22EC">
        <w:rPr>
          <w:rFonts w:ascii="Times New Roman" w:hAnsi="Times New Roman" w:cs="Times New Roman"/>
        </w:rPr>
        <w:tab/>
      </w:r>
      <w:r w:rsidRPr="005A22EC">
        <w:rPr>
          <w:rFonts w:ascii="Times New Roman" w:hAnsi="Times New Roman" w:cs="Times New Roman"/>
          <w:i/>
          <w:iCs/>
        </w:rPr>
        <w:t>@HKPAXofficial</w:t>
      </w:r>
    </w:p>
    <w:p w14:paraId="1EA2B9A3" w14:textId="77777777" w:rsidR="00B35E4D" w:rsidRPr="005A22EC" w:rsidRDefault="00B35E4D" w:rsidP="00C84005">
      <w:pPr>
        <w:numPr>
          <w:ilvl w:val="0"/>
          <w:numId w:val="1"/>
        </w:numPr>
        <w:spacing w:line="276" w:lineRule="auto"/>
        <w:jc w:val="both"/>
        <w:rPr>
          <w:rFonts w:ascii="Times New Roman" w:hAnsi="Times New Roman" w:cs="Times New Roman"/>
        </w:rPr>
      </w:pPr>
      <w:r w:rsidRPr="005A22EC">
        <w:rPr>
          <w:rFonts w:ascii="Times New Roman" w:hAnsi="Times New Roman" w:cs="Times New Roman"/>
        </w:rPr>
        <w:t>YouTube:</w:t>
      </w:r>
      <w:r w:rsidRPr="005A22EC">
        <w:rPr>
          <w:rFonts w:ascii="Times New Roman" w:hAnsi="Times New Roman" w:cs="Times New Roman"/>
        </w:rPr>
        <w:tab/>
      </w:r>
      <w:hyperlink r:id="rId20" w:history="1">
        <w:r w:rsidRPr="005A22EC">
          <w:rPr>
            <w:rStyle w:val="Hyperlink"/>
            <w:rFonts w:ascii="Times New Roman" w:hAnsi="Times New Roman" w:cs="Times New Roman"/>
          </w:rPr>
          <w:t>https://www.youtube.com/@hkpax.official</w:t>
        </w:r>
      </w:hyperlink>
      <w:r w:rsidRPr="005A22EC">
        <w:rPr>
          <w:rFonts w:ascii="Times New Roman" w:hAnsi="Times New Roman" w:cs="Times New Roman"/>
        </w:rPr>
        <w:t xml:space="preserve"> </w:t>
      </w:r>
    </w:p>
    <w:p w14:paraId="08FF5DB6" w14:textId="72C1A6DF" w:rsidR="003B065B" w:rsidRPr="005A22EC" w:rsidRDefault="00B35E4D" w:rsidP="003812B4">
      <w:pPr>
        <w:numPr>
          <w:ilvl w:val="0"/>
          <w:numId w:val="1"/>
        </w:numPr>
        <w:spacing w:line="276" w:lineRule="auto"/>
        <w:jc w:val="both"/>
        <w:rPr>
          <w:rFonts w:ascii="Times New Roman" w:hAnsi="Times New Roman" w:cs="Times New Roman"/>
        </w:rPr>
      </w:pPr>
      <w:r w:rsidRPr="005A22EC">
        <w:rPr>
          <w:rFonts w:ascii="Times New Roman" w:hAnsi="Times New Roman" w:cs="Times New Roman"/>
        </w:rPr>
        <w:t>Subscribe:</w:t>
      </w:r>
      <w:r w:rsidRPr="005A22EC">
        <w:rPr>
          <w:rFonts w:ascii="Times New Roman" w:hAnsi="Times New Roman" w:cs="Times New Roman"/>
        </w:rPr>
        <w:tab/>
      </w:r>
      <w:hyperlink r:id="rId21" w:history="1">
        <w:r w:rsidRPr="005A22EC">
          <w:rPr>
            <w:rStyle w:val="Hyperlink"/>
            <w:rFonts w:ascii="Times New Roman" w:hAnsi="Times New Roman" w:cs="Times New Roman"/>
          </w:rPr>
          <w:t>https://bit.ly/3KXJmOP</w:t>
        </w:r>
      </w:hyperlink>
    </w:p>
    <w:p w14:paraId="2E810A71" w14:textId="77777777" w:rsidR="003B065B" w:rsidRPr="005A22EC" w:rsidRDefault="003B065B">
      <w:pPr>
        <w:rPr>
          <w:rFonts w:ascii="Times New Roman" w:hAnsi="Times New Roman" w:cs="Times New Roman"/>
        </w:rPr>
      </w:pPr>
    </w:p>
    <w:p w14:paraId="57CEB9DE" w14:textId="77777777" w:rsidR="003B065B" w:rsidRDefault="003B065B">
      <w:pPr>
        <w:rPr>
          <w:rFonts w:ascii="Times New Roman" w:hAnsi="Times New Roman" w:cs="Times New Roman"/>
        </w:rPr>
      </w:pPr>
    </w:p>
    <w:p w14:paraId="50B2ECAA" w14:textId="77777777" w:rsidR="00A01E30" w:rsidRDefault="00A01E30">
      <w:pPr>
        <w:rPr>
          <w:rFonts w:ascii="Times New Roman" w:hAnsi="Times New Roman" w:cs="Times New Roman"/>
        </w:rPr>
      </w:pPr>
    </w:p>
    <w:p w14:paraId="36F6A229" w14:textId="77777777" w:rsidR="00785B40" w:rsidRDefault="00F2489E" w:rsidP="00785B40">
      <w:pPr>
        <w:spacing w:line="276" w:lineRule="auto"/>
        <w:rPr>
          <w:rFonts w:ascii="Times New Roman" w:hAnsi="Times New Roman" w:cs="Times New Roman"/>
          <w:b/>
          <w:bCs/>
          <w:sz w:val="32"/>
          <w:szCs w:val="32"/>
        </w:rPr>
      </w:pPr>
      <w:r w:rsidRPr="005A22EC">
        <w:rPr>
          <w:rFonts w:ascii="Times New Roman" w:hAnsi="Times New Roman" w:cs="Times New Roman"/>
          <w:b/>
          <w:bCs/>
          <w:sz w:val="32"/>
          <w:szCs w:val="32"/>
        </w:rPr>
        <w:t xml:space="preserve">Discover the exciting </w:t>
      </w:r>
      <w:r w:rsidR="00DB67D3" w:rsidRPr="00DB67D3">
        <w:rPr>
          <w:rFonts w:ascii="Times New Roman" w:hAnsi="Times New Roman" w:cs="Times New Roman"/>
          <w:b/>
          <w:bCs/>
          <w:sz w:val="32"/>
          <w:szCs w:val="32"/>
        </w:rPr>
        <w:t>possibilities</w:t>
      </w:r>
      <w:r w:rsidR="00DB67D3">
        <w:rPr>
          <w:rFonts w:ascii="Times New Roman" w:hAnsi="Times New Roman" w:cs="Times New Roman" w:hint="eastAsia"/>
          <w:b/>
          <w:bCs/>
          <w:sz w:val="32"/>
          <w:szCs w:val="32"/>
        </w:rPr>
        <w:t xml:space="preserve"> </w:t>
      </w:r>
      <w:r w:rsidRPr="005A22EC">
        <w:rPr>
          <w:rFonts w:ascii="Times New Roman" w:hAnsi="Times New Roman" w:cs="Times New Roman"/>
          <w:b/>
          <w:bCs/>
          <w:sz w:val="32"/>
          <w:szCs w:val="32"/>
        </w:rPr>
        <w:t>of HKPAX 2026</w:t>
      </w:r>
      <w:r w:rsidR="00A01E30">
        <w:rPr>
          <w:rFonts w:ascii="Times New Roman" w:hAnsi="Times New Roman" w:cs="Times New Roman" w:hint="eastAsia"/>
          <w:b/>
          <w:bCs/>
          <w:sz w:val="32"/>
          <w:szCs w:val="32"/>
        </w:rPr>
        <w:t xml:space="preserve"> </w:t>
      </w:r>
    </w:p>
    <w:p w14:paraId="03F7D696" w14:textId="70F4527C" w:rsidR="003852EE" w:rsidRDefault="00785B40" w:rsidP="003852EE">
      <w:pPr>
        <w:spacing w:line="276" w:lineRule="auto"/>
        <w:rPr>
          <w:rFonts w:ascii="Times New Roman" w:hAnsi="Times New Roman" w:cs="Times New Roman"/>
          <w:b/>
          <w:bCs/>
          <w:sz w:val="28"/>
          <w:szCs w:val="28"/>
        </w:rPr>
      </w:pPr>
      <w:r w:rsidRPr="005A22EC">
        <w:rPr>
          <w:rFonts w:ascii="Times New Roman" w:hAnsi="Times New Roman" w:cs="Times New Roman"/>
          <w:b/>
          <w:bCs/>
          <w:sz w:val="32"/>
          <w:szCs w:val="32"/>
        </w:rPr>
        <w:t>on the next page….</w:t>
      </w:r>
      <w:r w:rsidR="003852EE" w:rsidRPr="003852EE">
        <w:rPr>
          <w:rFonts w:ascii="Times New Roman" w:hAnsi="Times New Roman" w:cs="Times New Roman"/>
          <w:b/>
          <w:bCs/>
          <w:sz w:val="28"/>
          <w:szCs w:val="28"/>
        </w:rPr>
        <w:t xml:space="preserve"> </w:t>
      </w:r>
      <w:r w:rsidR="003852EE" w:rsidRPr="00B14759">
        <w:rPr>
          <w:rFonts w:ascii="Times New Roman" w:hAnsi="Times New Roman" w:cs="Times New Roman"/>
          <w:b/>
          <w:bCs/>
          <w:sz w:val="28"/>
          <w:szCs w:val="28"/>
        </w:rPr>
        <w:t>Get Ready for HKPAX!</w:t>
      </w:r>
    </w:p>
    <w:p w14:paraId="545600E2" w14:textId="002AAD81" w:rsidR="0023579C" w:rsidRDefault="0023579C">
      <w:pPr>
        <w:rPr>
          <w:rFonts w:ascii="Times New Roman" w:hAnsi="Times New Roman" w:cs="Times New Roman"/>
          <w:b/>
          <w:bCs/>
          <w:sz w:val="28"/>
          <w:szCs w:val="28"/>
        </w:rPr>
      </w:pPr>
    </w:p>
    <w:p w14:paraId="7B6BD89E" w14:textId="037740A8" w:rsidR="00A01E30" w:rsidRDefault="00785B40" w:rsidP="00785B40">
      <w:pPr>
        <w:spacing w:line="276" w:lineRule="auto"/>
        <w:jc w:val="both"/>
        <w:rPr>
          <w:rFonts w:ascii="Times New Roman" w:hAnsi="Times New Roman" w:cs="Times New Roman"/>
        </w:rPr>
      </w:pPr>
      <w:r w:rsidRPr="00EE6222">
        <w:rPr>
          <w:rFonts w:ascii="Times New Roman" w:hAnsi="Times New Roman" w:cs="Times New Roman"/>
        </w:rPr>
        <w:t>Registration will open in April/May 2026, when the full program</w:t>
      </w:r>
      <w:r>
        <w:rPr>
          <w:rFonts w:ascii="Times New Roman" w:hAnsi="Times New Roman" w:cs="Times New Roman"/>
        </w:rPr>
        <w:t>me of HKPAX will be unveiled</w:t>
      </w:r>
      <w:r w:rsidRPr="00EE6222">
        <w:rPr>
          <w:rFonts w:ascii="Times New Roman" w:hAnsi="Times New Roman" w:cs="Times New Roman"/>
        </w:rPr>
        <w:t xml:space="preserve">. In the meantime, </w:t>
      </w:r>
      <w:r>
        <w:rPr>
          <w:rFonts w:ascii="Times New Roman" w:hAnsi="Times New Roman" w:cs="Times New Roman"/>
        </w:rPr>
        <w:t>please be invited to explore</w:t>
      </w:r>
      <w:r w:rsidRPr="00EE6222">
        <w:rPr>
          <w:rFonts w:ascii="Times New Roman" w:hAnsi="Times New Roman" w:cs="Times New Roman"/>
        </w:rPr>
        <w:t xml:space="preserve"> some preliminary registration information below to help you plan your journey to HKPAX. </w:t>
      </w:r>
      <w:r w:rsidRPr="00DB67D3">
        <w:rPr>
          <w:rFonts w:ascii="Times New Roman" w:hAnsi="Times New Roman" w:cs="Times New Roman"/>
        </w:rPr>
        <w:t xml:space="preserve">Be sure to read the registration guide </w:t>
      </w:r>
      <w:hyperlink r:id="rId22" w:history="1">
        <w:r>
          <w:rPr>
            <w:rStyle w:val="Hyperlink"/>
            <w:rFonts w:ascii="Times New Roman" w:hAnsi="Times New Roman" w:cs="Times New Roman" w:hint="eastAsia"/>
          </w:rPr>
          <w:t>here</w:t>
        </w:r>
      </w:hyperlink>
      <w:r w:rsidRPr="00DB67D3">
        <w:rPr>
          <w:rFonts w:ascii="Times New Roman" w:hAnsi="Times New Roman" w:cs="Times New Roman"/>
        </w:rPr>
        <w:t xml:space="preserve"> to plan your trip in advance!</w:t>
      </w:r>
    </w:p>
    <w:p w14:paraId="6EFC2332" w14:textId="77777777" w:rsidR="003852EE" w:rsidRDefault="003852EE" w:rsidP="00785B40">
      <w:pPr>
        <w:spacing w:line="276" w:lineRule="auto"/>
        <w:jc w:val="both"/>
        <w:rPr>
          <w:rFonts w:ascii="Times New Roman" w:hAnsi="Times New Roman" w:cs="Times New Roman"/>
        </w:rPr>
      </w:pPr>
    </w:p>
    <w:p w14:paraId="623719E2" w14:textId="77777777" w:rsidR="003852EE" w:rsidRDefault="003852EE" w:rsidP="00785B40">
      <w:pPr>
        <w:spacing w:line="276" w:lineRule="auto"/>
        <w:jc w:val="both"/>
        <w:rPr>
          <w:rFonts w:ascii="Times New Roman" w:hAnsi="Times New Roman" w:cs="Times New Roman"/>
        </w:rPr>
      </w:pPr>
    </w:p>
    <w:p w14:paraId="5F834342" w14:textId="77777777" w:rsidR="003852EE" w:rsidRDefault="003852EE" w:rsidP="00785B40">
      <w:pPr>
        <w:spacing w:line="276" w:lineRule="auto"/>
        <w:jc w:val="both"/>
        <w:rPr>
          <w:rFonts w:ascii="Times New Roman" w:hAnsi="Times New Roman" w:cs="Times New Roman"/>
        </w:rPr>
      </w:pPr>
    </w:p>
    <w:p w14:paraId="3A9832D5" w14:textId="77777777" w:rsidR="003852EE" w:rsidRDefault="003852EE" w:rsidP="00785B40">
      <w:pPr>
        <w:spacing w:line="276" w:lineRule="auto"/>
        <w:jc w:val="both"/>
        <w:rPr>
          <w:rFonts w:ascii="Times New Roman" w:hAnsi="Times New Roman" w:cs="Times New Roman"/>
        </w:rPr>
      </w:pPr>
    </w:p>
    <w:p w14:paraId="3BA0161F" w14:textId="77777777" w:rsidR="0023579C" w:rsidRDefault="0023579C" w:rsidP="00785B40">
      <w:pPr>
        <w:spacing w:line="276" w:lineRule="auto"/>
        <w:jc w:val="both"/>
        <w:rPr>
          <w:rFonts w:ascii="Times New Roman" w:hAnsi="Times New Roman" w:cs="Times New Roman"/>
        </w:rPr>
      </w:pPr>
    </w:p>
    <w:p w14:paraId="66195852" w14:textId="77777777" w:rsidR="003852EE" w:rsidRDefault="003852EE" w:rsidP="00785B40">
      <w:pPr>
        <w:spacing w:line="276" w:lineRule="auto"/>
        <w:jc w:val="both"/>
        <w:rPr>
          <w:rFonts w:ascii="Times New Roman" w:hAnsi="Times New Roman" w:cs="Times New Roman"/>
        </w:rPr>
      </w:pPr>
    </w:p>
    <w:p w14:paraId="16C59D4A" w14:textId="77777777" w:rsidR="00FC6B1D" w:rsidRDefault="00FC6B1D" w:rsidP="00785B40">
      <w:pPr>
        <w:spacing w:line="276" w:lineRule="auto"/>
        <w:jc w:val="both"/>
        <w:rPr>
          <w:rFonts w:ascii="Times New Roman" w:hAnsi="Times New Roman" w:cs="Times New Roman"/>
        </w:rPr>
      </w:pPr>
    </w:p>
    <w:p w14:paraId="36F1FA2D" w14:textId="77777777" w:rsidR="003852EE" w:rsidRPr="00785B40" w:rsidRDefault="003852EE" w:rsidP="00785B40">
      <w:pPr>
        <w:spacing w:line="276" w:lineRule="auto"/>
        <w:jc w:val="both"/>
        <w:rPr>
          <w:rFonts w:ascii="Times New Roman" w:hAnsi="Times New Roman" w:cs="Times New Roman"/>
        </w:rPr>
      </w:pPr>
    </w:p>
    <w:tbl>
      <w:tblPr>
        <w:tblStyle w:val="ListTable1Light"/>
        <w:tblW w:w="0" w:type="auto"/>
        <w:tblLook w:val="04A0" w:firstRow="1" w:lastRow="0" w:firstColumn="1" w:lastColumn="0" w:noHBand="0" w:noVBand="1"/>
      </w:tblPr>
      <w:tblGrid>
        <w:gridCol w:w="2547"/>
        <w:gridCol w:w="6469"/>
      </w:tblGrid>
      <w:tr w:rsidR="003B065B" w:rsidRPr="005A22EC" w14:paraId="52BB4CC0" w14:textId="77777777" w:rsidTr="00270F2A">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16" w:type="dxa"/>
            <w:gridSpan w:val="2"/>
          </w:tcPr>
          <w:p w14:paraId="3E620DE1" w14:textId="18F5FAB5" w:rsidR="00DB67D3" w:rsidRPr="005A22EC" w:rsidRDefault="003B065B" w:rsidP="00DB67D3">
            <w:pPr>
              <w:spacing w:line="276" w:lineRule="auto"/>
              <w:rPr>
                <w:rFonts w:ascii="Times New Roman" w:hAnsi="Times New Roman" w:cs="Times New Roman"/>
                <w:b w:val="0"/>
                <w:bCs w:val="0"/>
                <w:sz w:val="28"/>
                <w:szCs w:val="28"/>
              </w:rPr>
            </w:pPr>
            <w:r w:rsidRPr="005A22EC">
              <w:rPr>
                <w:rFonts w:ascii="Times New Roman" w:hAnsi="Times New Roman" w:cs="Times New Roman"/>
                <w:sz w:val="28"/>
                <w:szCs w:val="28"/>
              </w:rPr>
              <w:lastRenderedPageBreak/>
              <w:t xml:space="preserve">HKPAX 2026 Programmes </w:t>
            </w:r>
            <w:proofErr w:type="gramStart"/>
            <w:r w:rsidRPr="005A22EC">
              <w:rPr>
                <w:rFonts w:ascii="Times New Roman" w:hAnsi="Times New Roman" w:cs="Times New Roman"/>
                <w:sz w:val="28"/>
                <w:szCs w:val="28"/>
              </w:rPr>
              <w:t>at a Glance</w:t>
            </w:r>
            <w:proofErr w:type="gramEnd"/>
            <w:r w:rsidR="00F5267B">
              <w:rPr>
                <w:rFonts w:ascii="Times New Roman" w:hAnsi="Times New Roman" w:cs="Times New Roman" w:hint="eastAsia"/>
                <w:sz w:val="28"/>
                <w:szCs w:val="28"/>
              </w:rPr>
              <w:t>!</w:t>
            </w:r>
          </w:p>
        </w:tc>
      </w:tr>
      <w:tr w:rsidR="005E5611" w:rsidRPr="005A22EC" w14:paraId="0DBA6686" w14:textId="77777777" w:rsidTr="003852EE">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547" w:type="dxa"/>
          </w:tcPr>
          <w:p w14:paraId="767C3DAF" w14:textId="2F9FADB3"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International Showcases</w:t>
            </w:r>
          </w:p>
        </w:tc>
        <w:tc>
          <w:tcPr>
            <w:tcW w:w="6469" w:type="dxa"/>
          </w:tcPr>
          <w:p w14:paraId="17575DE9" w14:textId="0E94824E" w:rsidR="005E5611" w:rsidRPr="003852EE" w:rsidRDefault="005E5611" w:rsidP="005E561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3F5AD9F">
              <w:rPr>
                <w:rFonts w:ascii="Times New Roman" w:eastAsia="Times New Roman" w:hAnsi="Times New Roman" w:cs="Times New Roman"/>
              </w:rPr>
              <w:t>A series of sensational and innovative productions</w:t>
            </w:r>
            <w:r>
              <w:rPr>
                <w:rFonts w:ascii="Times New Roman" w:eastAsia="Times New Roman" w:hAnsi="Times New Roman" w:cs="Times New Roman"/>
              </w:rPr>
              <w:t>, carefully selected from global submissions, take to the stage in Hong Kong</w:t>
            </w:r>
            <w:r w:rsidRPr="73F5AD9F">
              <w:rPr>
                <w:rFonts w:ascii="Times New Roman" w:eastAsia="Times New Roman" w:hAnsi="Times New Roman" w:cs="Times New Roman"/>
              </w:rPr>
              <w:t xml:space="preserve"> to showcase groundbreaking creativities by artists across the world</w:t>
            </w:r>
            <w:r>
              <w:rPr>
                <w:rFonts w:ascii="Times New Roman" w:eastAsia="Times New Roman" w:hAnsi="Times New Roman" w:cs="Times New Roman"/>
              </w:rPr>
              <w:t>.</w:t>
            </w:r>
          </w:p>
        </w:tc>
      </w:tr>
      <w:tr w:rsidR="005E5611" w:rsidRPr="005A22EC" w14:paraId="138BF596" w14:textId="77777777" w:rsidTr="003852EE">
        <w:trPr>
          <w:trHeight w:val="1697"/>
        </w:trPr>
        <w:tc>
          <w:tcPr>
            <w:cnfStyle w:val="001000000000" w:firstRow="0" w:lastRow="0" w:firstColumn="1" w:lastColumn="0" w:oddVBand="0" w:evenVBand="0" w:oddHBand="0" w:evenHBand="0" w:firstRowFirstColumn="0" w:firstRowLastColumn="0" w:lastRowFirstColumn="0" w:lastRowLastColumn="0"/>
            <w:tcW w:w="2547" w:type="dxa"/>
          </w:tcPr>
          <w:p w14:paraId="42FBE2F8" w14:textId="7257A501"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Pitching Works</w:t>
            </w:r>
          </w:p>
        </w:tc>
        <w:tc>
          <w:tcPr>
            <w:tcW w:w="6469" w:type="dxa"/>
          </w:tcPr>
          <w:p w14:paraId="543F1816" w14:textId="2B0421CB" w:rsidR="005E5611" w:rsidRPr="003852EE" w:rsidRDefault="005E5611" w:rsidP="005E561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686BD119">
              <w:rPr>
                <w:rFonts w:ascii="Times New Roman" w:eastAsia="Times New Roman" w:hAnsi="Times New Roman" w:cs="Times New Roman"/>
              </w:rPr>
              <w:t>A platform for</w:t>
            </w:r>
            <w:r w:rsidRPr="73F5AD9F">
              <w:rPr>
                <w:rFonts w:ascii="Times New Roman" w:eastAsia="Times New Roman" w:hAnsi="Times New Roman" w:cs="Times New Roman"/>
              </w:rPr>
              <w:t xml:space="preserve"> i</w:t>
            </w:r>
            <w:r>
              <w:rPr>
                <w:rFonts w:ascii="Times New Roman" w:eastAsia="Times New Roman" w:hAnsi="Times New Roman" w:cs="Times New Roman"/>
              </w:rPr>
              <w:t xml:space="preserve">nternational artists and performing arts troupes </w:t>
            </w:r>
            <w:r w:rsidRPr="73F5AD9F">
              <w:rPr>
                <w:rFonts w:ascii="Times New Roman" w:eastAsia="Times New Roman" w:hAnsi="Times New Roman" w:cs="Times New Roman"/>
              </w:rPr>
              <w:t xml:space="preserve">to </w:t>
            </w:r>
            <w:r>
              <w:rPr>
                <w:rFonts w:ascii="Times New Roman" w:eastAsia="Times New Roman" w:hAnsi="Times New Roman" w:cs="Times New Roman"/>
              </w:rPr>
              <w:t>pitch their original projects to presenters, producers, agents, venues, funding bodies, curators, and arts professionals, exploring business opportunities and identifying potential partners worldwide.</w:t>
            </w:r>
          </w:p>
        </w:tc>
      </w:tr>
      <w:tr w:rsidR="005E5611" w:rsidRPr="005A22EC" w14:paraId="6545492F" w14:textId="77777777" w:rsidTr="003852EE">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2547" w:type="dxa"/>
          </w:tcPr>
          <w:p w14:paraId="7B593D0D" w14:textId="58914368"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Conversations</w:t>
            </w:r>
          </w:p>
        </w:tc>
        <w:tc>
          <w:tcPr>
            <w:tcW w:w="6469" w:type="dxa"/>
          </w:tcPr>
          <w:p w14:paraId="29881974" w14:textId="7F5FAC24" w:rsidR="005E5611" w:rsidRPr="003852EE" w:rsidRDefault="005E5611" w:rsidP="005E561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Arts and cultural leaders, artists, and producers from around the world share their perspectives and professional insights on current issues in the performing arts industry, igniting creativity and driving the industry forward.</w:t>
            </w:r>
          </w:p>
        </w:tc>
      </w:tr>
      <w:tr w:rsidR="005E5611" w:rsidRPr="005A22EC" w14:paraId="23AC536B" w14:textId="77777777" w:rsidTr="003852EE">
        <w:trPr>
          <w:trHeight w:val="1415"/>
        </w:trPr>
        <w:tc>
          <w:tcPr>
            <w:cnfStyle w:val="001000000000" w:firstRow="0" w:lastRow="0" w:firstColumn="1" w:lastColumn="0" w:oddVBand="0" w:evenVBand="0" w:oddHBand="0" w:evenHBand="0" w:firstRowFirstColumn="0" w:firstRowLastColumn="0" w:lastRowFirstColumn="0" w:lastRowLastColumn="0"/>
            <w:tcW w:w="2547" w:type="dxa"/>
          </w:tcPr>
          <w:p w14:paraId="2E158C4F" w14:textId="145BCBC7"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Exhibition</w:t>
            </w:r>
          </w:p>
        </w:tc>
        <w:tc>
          <w:tcPr>
            <w:tcW w:w="6469" w:type="dxa"/>
          </w:tcPr>
          <w:p w14:paraId="0BB46C53" w14:textId="2FC2BD12" w:rsidR="005E5611" w:rsidRPr="003852EE" w:rsidRDefault="005E5611" w:rsidP="005E561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73F5AD9F">
              <w:rPr>
                <w:rFonts w:ascii="Times New Roman" w:eastAsia="Times New Roman" w:hAnsi="Times New Roman" w:cs="Times New Roman"/>
              </w:rPr>
              <w:t>A place for international delegates to meet, connect, exchange ideas, or simply chat with other HKPAX participants about</w:t>
            </w:r>
            <w:r>
              <w:rPr>
                <w:rFonts w:ascii="Times New Roman" w:eastAsia="Times New Roman" w:hAnsi="Times New Roman" w:cs="Times New Roman"/>
              </w:rPr>
              <w:t xml:space="preserve"> their </w:t>
            </w:r>
            <w:r w:rsidRPr="73F5AD9F">
              <w:rPr>
                <w:rFonts w:ascii="Times New Roman" w:eastAsia="Times New Roman" w:hAnsi="Times New Roman" w:cs="Times New Roman"/>
              </w:rPr>
              <w:t>companies</w:t>
            </w:r>
            <w:r>
              <w:rPr>
                <w:rFonts w:ascii="Times New Roman" w:eastAsia="Times New Roman" w:hAnsi="Times New Roman" w:cs="Times New Roman"/>
              </w:rPr>
              <w:t xml:space="preserve">, works, projects </w:t>
            </w:r>
            <w:r w:rsidRPr="73F5AD9F">
              <w:rPr>
                <w:rFonts w:ascii="Times New Roman" w:eastAsia="Times New Roman" w:hAnsi="Times New Roman" w:cs="Times New Roman"/>
              </w:rPr>
              <w:t>or potential business opportunities, - all within a relaxed</w:t>
            </w:r>
            <w:r>
              <w:rPr>
                <w:rFonts w:ascii="Times New Roman" w:eastAsia="Times New Roman" w:hAnsi="Times New Roman" w:cs="Times New Roman"/>
              </w:rPr>
              <w:t xml:space="preserve"> exhibition </w:t>
            </w:r>
            <w:r w:rsidRPr="73F5AD9F">
              <w:rPr>
                <w:rFonts w:ascii="Times New Roman" w:eastAsia="Times New Roman" w:hAnsi="Times New Roman" w:cs="Times New Roman"/>
              </w:rPr>
              <w:t>setting</w:t>
            </w:r>
            <w:r>
              <w:rPr>
                <w:rFonts w:ascii="Times New Roman" w:eastAsia="Times New Roman" w:hAnsi="Times New Roman" w:cs="Times New Roman"/>
              </w:rPr>
              <w:t>.</w:t>
            </w:r>
          </w:p>
        </w:tc>
      </w:tr>
      <w:tr w:rsidR="005E5611" w:rsidRPr="005A22EC" w14:paraId="775CD0B1" w14:textId="77777777" w:rsidTr="003852EE">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2547" w:type="dxa"/>
          </w:tcPr>
          <w:p w14:paraId="2508EA3E" w14:textId="06948891"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Hong Kong Chapter</w:t>
            </w:r>
          </w:p>
        </w:tc>
        <w:tc>
          <w:tcPr>
            <w:tcW w:w="6469" w:type="dxa"/>
          </w:tcPr>
          <w:p w14:paraId="620F131B" w14:textId="0EDF0C0B" w:rsidR="005E5611" w:rsidRPr="003852EE" w:rsidRDefault="005E5611" w:rsidP="005E561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3F5AD9F">
              <w:rPr>
                <w:rFonts w:ascii="Times New Roman" w:eastAsia="Times New Roman" w:hAnsi="Times New Roman" w:cs="Times New Roman"/>
              </w:rPr>
              <w:t xml:space="preserve">An exceptional chance to enjoy a feast of Hong Kong arts through a dynamic series of presentations by local </w:t>
            </w:r>
            <w:r>
              <w:rPr>
                <w:rFonts w:ascii="Times New Roman" w:eastAsia="Times New Roman" w:hAnsi="Times New Roman" w:cs="Times New Roman"/>
              </w:rPr>
              <w:t xml:space="preserve">independent artists and small and medium-sized arts groups </w:t>
            </w:r>
            <w:r w:rsidRPr="73F5AD9F">
              <w:rPr>
                <w:rFonts w:ascii="Times New Roman" w:eastAsia="Times New Roman" w:hAnsi="Times New Roman" w:cs="Times New Roman"/>
              </w:rPr>
              <w:t xml:space="preserve">- </w:t>
            </w:r>
            <w:r w:rsidRPr="00D264C5">
              <w:rPr>
                <w:rFonts w:ascii="Times New Roman" w:eastAsia="Times New Roman" w:hAnsi="Times New Roman" w:cs="Times New Roman"/>
              </w:rPr>
              <w:t>showcasing their artistic visions, evolving creative ideas, practices, and mature works</w:t>
            </w:r>
            <w:r w:rsidRPr="73F5AD9F">
              <w:rPr>
                <w:rFonts w:ascii="Times New Roman" w:eastAsia="Times New Roman" w:hAnsi="Times New Roman" w:cs="Times New Roman"/>
              </w:rPr>
              <w:t xml:space="preserve">. </w:t>
            </w:r>
            <w:r>
              <w:rPr>
                <w:rFonts w:ascii="Times New Roman" w:eastAsia="Times New Roman" w:hAnsi="Times New Roman" w:cs="Times New Roman"/>
              </w:rPr>
              <w:t xml:space="preserve"> </w:t>
            </w:r>
          </w:p>
        </w:tc>
      </w:tr>
      <w:tr w:rsidR="005E5611" w:rsidRPr="005A22EC" w14:paraId="51C9D5CA" w14:textId="77777777" w:rsidTr="003852EE">
        <w:trPr>
          <w:trHeight w:val="1403"/>
        </w:trPr>
        <w:tc>
          <w:tcPr>
            <w:cnfStyle w:val="001000000000" w:firstRow="0" w:lastRow="0" w:firstColumn="1" w:lastColumn="0" w:oddVBand="0" w:evenVBand="0" w:oddHBand="0" w:evenHBand="0" w:firstRowFirstColumn="0" w:firstRowLastColumn="0" w:lastRowFirstColumn="0" w:lastRowLastColumn="0"/>
            <w:tcW w:w="2547" w:type="dxa"/>
          </w:tcPr>
          <w:p w14:paraId="3EBF06FE" w14:textId="1DDDB001"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Networking Events</w:t>
            </w:r>
          </w:p>
        </w:tc>
        <w:tc>
          <w:tcPr>
            <w:tcW w:w="6469" w:type="dxa"/>
          </w:tcPr>
          <w:p w14:paraId="417C1F4E" w14:textId="161BBB8D" w:rsidR="005E5611" w:rsidRPr="003852EE" w:rsidRDefault="005E5611" w:rsidP="005E561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From structured networking activities, interactive breakout sessions, to evening gatherings,</w:t>
            </w:r>
            <w:r>
              <w:rPr>
                <w:rFonts w:ascii="Times New Roman" w:eastAsia="DengXian" w:hAnsi="Times New Roman" w:cs="Times New Roman"/>
                <w:lang w:eastAsia="zh-CN"/>
              </w:rPr>
              <w:t xml:space="preserve"> </w:t>
            </w:r>
            <w:r>
              <w:rPr>
                <w:rFonts w:ascii="Times New Roman" w:eastAsia="Times New Roman" w:hAnsi="Times New Roman" w:cs="Times New Roman"/>
              </w:rPr>
              <w:t>these events offer valuable opportunities for participants to expand their connections and cultivate meaningful partnerships.</w:t>
            </w:r>
          </w:p>
        </w:tc>
      </w:tr>
      <w:tr w:rsidR="005E5611" w:rsidRPr="005A22EC" w14:paraId="0602AAE0" w14:textId="77777777" w:rsidTr="003852E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547" w:type="dxa"/>
          </w:tcPr>
          <w:p w14:paraId="471B9A26" w14:textId="40F6BE01"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Expo Programmes</w:t>
            </w:r>
          </w:p>
        </w:tc>
        <w:tc>
          <w:tcPr>
            <w:tcW w:w="6469" w:type="dxa"/>
          </w:tcPr>
          <w:p w14:paraId="4AC86CCC" w14:textId="12A728CB" w:rsidR="005E5611" w:rsidRPr="003852EE" w:rsidRDefault="005E5611" w:rsidP="005E561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3F5AD9F">
              <w:rPr>
                <w:rFonts w:ascii="Times New Roman" w:eastAsia="Times New Roman" w:hAnsi="Times New Roman" w:cs="Times New Roman"/>
              </w:rPr>
              <w:t>A rich spectrum of supporting programmes presented by Hong Kong's major performing arts groups</w:t>
            </w:r>
            <w:r w:rsidRPr="73F5AD9F">
              <w:rPr>
                <w:rFonts w:ascii="Times New Roman" w:eastAsia="DengXian" w:hAnsi="Times New Roman" w:cs="Times New Roman"/>
                <w:lang w:eastAsia="zh-CN"/>
              </w:rPr>
              <w:t xml:space="preserve"> and venues</w:t>
            </w:r>
            <w:r w:rsidRPr="73F5AD9F">
              <w:rPr>
                <w:rFonts w:ascii="Times New Roman" w:eastAsia="Times New Roman" w:hAnsi="Times New Roman" w:cs="Times New Roman"/>
              </w:rPr>
              <w:t xml:space="preserve"> that fully showcase Hong Kong's dynamic performing arts scene</w:t>
            </w:r>
            <w:r>
              <w:rPr>
                <w:rFonts w:ascii="Times New Roman" w:eastAsia="Times New Roman" w:hAnsi="Times New Roman" w:cs="Times New Roman"/>
              </w:rPr>
              <w:t>.</w:t>
            </w:r>
            <w:r w:rsidRPr="73F5AD9F">
              <w:rPr>
                <w:rFonts w:ascii="Times New Roman" w:eastAsia="Times New Roman" w:hAnsi="Times New Roman" w:cs="Times New Roman"/>
              </w:rPr>
              <w:t xml:space="preserve"> </w:t>
            </w:r>
          </w:p>
        </w:tc>
      </w:tr>
      <w:tr w:rsidR="005E5611" w:rsidRPr="005A22EC" w14:paraId="59599341" w14:textId="77777777" w:rsidTr="00270F2A">
        <w:tc>
          <w:tcPr>
            <w:cnfStyle w:val="001000000000" w:firstRow="0" w:lastRow="0" w:firstColumn="1" w:lastColumn="0" w:oddVBand="0" w:evenVBand="0" w:oddHBand="0" w:evenHBand="0" w:firstRowFirstColumn="0" w:firstRowLastColumn="0" w:lastRowFirstColumn="0" w:lastRowLastColumn="0"/>
            <w:tcW w:w="2547" w:type="dxa"/>
          </w:tcPr>
          <w:p w14:paraId="2F6201E8" w14:textId="31D4B8D5" w:rsidR="005E5611" w:rsidRPr="005E5611" w:rsidRDefault="005E5611" w:rsidP="005E5611">
            <w:pPr>
              <w:spacing w:line="276" w:lineRule="auto"/>
              <w:rPr>
                <w:rFonts w:ascii="Times New Roman" w:hAnsi="Times New Roman" w:cs="Times New Roman"/>
                <w:b w:val="0"/>
              </w:rPr>
            </w:pPr>
            <w:r w:rsidRPr="00270F2A">
              <w:rPr>
                <w:rFonts w:ascii="Times New Roman" w:eastAsia="Times New Roman" w:hAnsi="Times New Roman" w:cs="Times New Roman"/>
                <w:b w:val="0"/>
              </w:rPr>
              <w:t>Cultural Offerings</w:t>
            </w:r>
          </w:p>
        </w:tc>
        <w:tc>
          <w:tcPr>
            <w:tcW w:w="6469" w:type="dxa"/>
          </w:tcPr>
          <w:p w14:paraId="5DEFF367" w14:textId="48C388FD" w:rsidR="005E5611" w:rsidRPr="003852EE" w:rsidRDefault="005E5611" w:rsidP="005E561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Special cultural experiences during the HKPAX period allow participants to immerse in</w:t>
            </w:r>
            <w:r w:rsidRPr="73F5AD9F">
              <w:rPr>
                <w:rFonts w:ascii="Times New Roman" w:eastAsia="Times New Roman" w:hAnsi="Times New Roman" w:cs="Times New Roman"/>
                <w:color w:val="000000" w:themeColor="text1"/>
              </w:rPr>
              <w:t xml:space="preserve"> </w:t>
            </w:r>
            <w:r>
              <w:rPr>
                <w:rFonts w:ascii="Times New Roman" w:eastAsia="Times New Roman" w:hAnsi="Times New Roman" w:cs="Times New Roman"/>
              </w:rPr>
              <w:t xml:space="preserve">the city’s unique blend of Asian </w:t>
            </w:r>
            <w:r w:rsidRPr="73F5AD9F">
              <w:rPr>
                <w:rFonts w:ascii="Times New Roman" w:eastAsia="Times New Roman" w:hAnsi="Times New Roman" w:cs="Times New Roman"/>
              </w:rPr>
              <w:t xml:space="preserve">and Western </w:t>
            </w:r>
            <w:r>
              <w:rPr>
                <w:rFonts w:ascii="Times New Roman" w:eastAsia="Times New Roman" w:hAnsi="Times New Roman" w:cs="Times New Roman"/>
              </w:rPr>
              <w:t>traditions and cultural ambience.</w:t>
            </w:r>
          </w:p>
        </w:tc>
      </w:tr>
    </w:tbl>
    <w:p w14:paraId="2D3D8EE0" w14:textId="77777777" w:rsidR="00B14759" w:rsidRDefault="00B14759" w:rsidP="00DB67D3">
      <w:pPr>
        <w:spacing w:line="276" w:lineRule="auto"/>
        <w:rPr>
          <w:rFonts w:ascii="Times New Roman" w:hAnsi="Times New Roman" w:cs="Times New Roman"/>
          <w:b/>
          <w:bCs/>
          <w:sz w:val="28"/>
          <w:szCs w:val="28"/>
        </w:rPr>
      </w:pPr>
    </w:p>
    <w:sectPr w:rsidR="00B14759" w:rsidSect="00270F2A">
      <w:pgSz w:w="11906" w:h="16838"/>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B8AA" w14:textId="77777777" w:rsidR="00123F06" w:rsidRDefault="00123F06" w:rsidP="004A167D">
      <w:r>
        <w:separator/>
      </w:r>
    </w:p>
  </w:endnote>
  <w:endnote w:type="continuationSeparator" w:id="0">
    <w:p w14:paraId="358EA7E2" w14:textId="77777777" w:rsidR="00123F06" w:rsidRDefault="00123F06" w:rsidP="004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D01C" w14:textId="77777777" w:rsidR="00123F06" w:rsidRDefault="00123F06" w:rsidP="004A167D">
      <w:r>
        <w:separator/>
      </w:r>
    </w:p>
  </w:footnote>
  <w:footnote w:type="continuationSeparator" w:id="0">
    <w:p w14:paraId="64B329F7" w14:textId="77777777" w:rsidR="00123F06" w:rsidRDefault="00123F06" w:rsidP="004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D6474"/>
    <w:multiLevelType w:val="hybridMultilevel"/>
    <w:tmpl w:val="E3DAA97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6006182A"/>
    <w:multiLevelType w:val="hybridMultilevel"/>
    <w:tmpl w:val="77B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374FA"/>
    <w:multiLevelType w:val="hybridMultilevel"/>
    <w:tmpl w:val="5CC6A01A"/>
    <w:lvl w:ilvl="0" w:tplc="B908E3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83066">
    <w:abstractNumId w:val="0"/>
  </w:num>
  <w:num w:numId="2" w16cid:durableId="45570897">
    <w:abstractNumId w:val="1"/>
  </w:num>
  <w:num w:numId="3" w16cid:durableId="913472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E0"/>
    <w:rsid w:val="0001571B"/>
    <w:rsid w:val="000212C0"/>
    <w:rsid w:val="000567E4"/>
    <w:rsid w:val="000705F1"/>
    <w:rsid w:val="00093022"/>
    <w:rsid w:val="000B113C"/>
    <w:rsid w:val="000B164C"/>
    <w:rsid w:val="000B5A8B"/>
    <w:rsid w:val="00116C9B"/>
    <w:rsid w:val="00122D53"/>
    <w:rsid w:val="00123F06"/>
    <w:rsid w:val="00126638"/>
    <w:rsid w:val="00130CEF"/>
    <w:rsid w:val="00133964"/>
    <w:rsid w:val="00137DCC"/>
    <w:rsid w:val="001444DA"/>
    <w:rsid w:val="00147F05"/>
    <w:rsid w:val="0015746F"/>
    <w:rsid w:val="00165F68"/>
    <w:rsid w:val="0019658E"/>
    <w:rsid w:val="001B506B"/>
    <w:rsid w:val="001C1FA5"/>
    <w:rsid w:val="001C730A"/>
    <w:rsid w:val="001D29B9"/>
    <w:rsid w:val="001E54BB"/>
    <w:rsid w:val="00217696"/>
    <w:rsid w:val="00217BF1"/>
    <w:rsid w:val="0023579C"/>
    <w:rsid w:val="00236B28"/>
    <w:rsid w:val="00236EEA"/>
    <w:rsid w:val="00244E99"/>
    <w:rsid w:val="002557C9"/>
    <w:rsid w:val="00270F2A"/>
    <w:rsid w:val="0028250A"/>
    <w:rsid w:val="00287CAD"/>
    <w:rsid w:val="002932CD"/>
    <w:rsid w:val="002C0AC0"/>
    <w:rsid w:val="003127CA"/>
    <w:rsid w:val="00313070"/>
    <w:rsid w:val="0032598D"/>
    <w:rsid w:val="00327BEA"/>
    <w:rsid w:val="0033007B"/>
    <w:rsid w:val="00340B5A"/>
    <w:rsid w:val="003435E4"/>
    <w:rsid w:val="00354F54"/>
    <w:rsid w:val="00361F66"/>
    <w:rsid w:val="003812B4"/>
    <w:rsid w:val="003852EE"/>
    <w:rsid w:val="003A01B7"/>
    <w:rsid w:val="003A0A13"/>
    <w:rsid w:val="003B065B"/>
    <w:rsid w:val="003E293F"/>
    <w:rsid w:val="00403C5E"/>
    <w:rsid w:val="004078E4"/>
    <w:rsid w:val="00413286"/>
    <w:rsid w:val="004264A6"/>
    <w:rsid w:val="00436037"/>
    <w:rsid w:val="004465CC"/>
    <w:rsid w:val="004A167D"/>
    <w:rsid w:val="004A230B"/>
    <w:rsid w:val="004C54F2"/>
    <w:rsid w:val="004D5970"/>
    <w:rsid w:val="004E3FF6"/>
    <w:rsid w:val="004F1824"/>
    <w:rsid w:val="00503472"/>
    <w:rsid w:val="005048FE"/>
    <w:rsid w:val="00516019"/>
    <w:rsid w:val="00517BEE"/>
    <w:rsid w:val="005265BD"/>
    <w:rsid w:val="00554A4C"/>
    <w:rsid w:val="00564D8D"/>
    <w:rsid w:val="00567631"/>
    <w:rsid w:val="005A22EC"/>
    <w:rsid w:val="005C0CD3"/>
    <w:rsid w:val="005E1507"/>
    <w:rsid w:val="005E5611"/>
    <w:rsid w:val="00612397"/>
    <w:rsid w:val="0063291D"/>
    <w:rsid w:val="0065269C"/>
    <w:rsid w:val="00656027"/>
    <w:rsid w:val="0066720B"/>
    <w:rsid w:val="0066727A"/>
    <w:rsid w:val="00673295"/>
    <w:rsid w:val="00675F68"/>
    <w:rsid w:val="0068147C"/>
    <w:rsid w:val="006B62E5"/>
    <w:rsid w:val="006B7EF3"/>
    <w:rsid w:val="006C0A7B"/>
    <w:rsid w:val="006C171E"/>
    <w:rsid w:val="006D06FF"/>
    <w:rsid w:val="006D5D87"/>
    <w:rsid w:val="006E4A1C"/>
    <w:rsid w:val="006F0768"/>
    <w:rsid w:val="006F10C8"/>
    <w:rsid w:val="0070514A"/>
    <w:rsid w:val="0071472D"/>
    <w:rsid w:val="0075266A"/>
    <w:rsid w:val="007608F1"/>
    <w:rsid w:val="007737DB"/>
    <w:rsid w:val="00774F88"/>
    <w:rsid w:val="00785B40"/>
    <w:rsid w:val="007917FC"/>
    <w:rsid w:val="00796E36"/>
    <w:rsid w:val="0081301A"/>
    <w:rsid w:val="008258F9"/>
    <w:rsid w:val="00826FC1"/>
    <w:rsid w:val="00887C4F"/>
    <w:rsid w:val="00893DBA"/>
    <w:rsid w:val="008D35BA"/>
    <w:rsid w:val="008D3D77"/>
    <w:rsid w:val="008E442E"/>
    <w:rsid w:val="0090384C"/>
    <w:rsid w:val="00937F5A"/>
    <w:rsid w:val="00963E7D"/>
    <w:rsid w:val="00974888"/>
    <w:rsid w:val="009865D4"/>
    <w:rsid w:val="009A35B4"/>
    <w:rsid w:val="009A3B8F"/>
    <w:rsid w:val="009E21D3"/>
    <w:rsid w:val="00A01E30"/>
    <w:rsid w:val="00A059DC"/>
    <w:rsid w:val="00A31AD7"/>
    <w:rsid w:val="00A333B3"/>
    <w:rsid w:val="00A43AC8"/>
    <w:rsid w:val="00A54BB8"/>
    <w:rsid w:val="00A6220F"/>
    <w:rsid w:val="00A636AF"/>
    <w:rsid w:val="00A6486F"/>
    <w:rsid w:val="00A71B38"/>
    <w:rsid w:val="00A75F6B"/>
    <w:rsid w:val="00A77216"/>
    <w:rsid w:val="00A8531E"/>
    <w:rsid w:val="00AC3FFF"/>
    <w:rsid w:val="00AF0050"/>
    <w:rsid w:val="00B14759"/>
    <w:rsid w:val="00B24CE7"/>
    <w:rsid w:val="00B35E4D"/>
    <w:rsid w:val="00B47F11"/>
    <w:rsid w:val="00B55FE0"/>
    <w:rsid w:val="00B762B0"/>
    <w:rsid w:val="00BA4C8C"/>
    <w:rsid w:val="00BA4F82"/>
    <w:rsid w:val="00BA6D40"/>
    <w:rsid w:val="00BB2C6D"/>
    <w:rsid w:val="00BC1AD5"/>
    <w:rsid w:val="00BC6189"/>
    <w:rsid w:val="00BE002E"/>
    <w:rsid w:val="00BF6062"/>
    <w:rsid w:val="00BF7C26"/>
    <w:rsid w:val="00C210CA"/>
    <w:rsid w:val="00C346A7"/>
    <w:rsid w:val="00C40383"/>
    <w:rsid w:val="00C403A8"/>
    <w:rsid w:val="00C420B8"/>
    <w:rsid w:val="00C4616B"/>
    <w:rsid w:val="00C5596B"/>
    <w:rsid w:val="00C83AC5"/>
    <w:rsid w:val="00C84005"/>
    <w:rsid w:val="00C903C4"/>
    <w:rsid w:val="00C9477D"/>
    <w:rsid w:val="00CF5FB1"/>
    <w:rsid w:val="00D04EFC"/>
    <w:rsid w:val="00D12F4D"/>
    <w:rsid w:val="00D1645E"/>
    <w:rsid w:val="00D2440D"/>
    <w:rsid w:val="00D300EE"/>
    <w:rsid w:val="00D60032"/>
    <w:rsid w:val="00D60A4F"/>
    <w:rsid w:val="00D64F9E"/>
    <w:rsid w:val="00D7061E"/>
    <w:rsid w:val="00D86286"/>
    <w:rsid w:val="00DB67D3"/>
    <w:rsid w:val="00DD2F3B"/>
    <w:rsid w:val="00DD4F0E"/>
    <w:rsid w:val="00DE67A7"/>
    <w:rsid w:val="00DF4508"/>
    <w:rsid w:val="00E00084"/>
    <w:rsid w:val="00E00834"/>
    <w:rsid w:val="00E040A8"/>
    <w:rsid w:val="00E25D9F"/>
    <w:rsid w:val="00E262F2"/>
    <w:rsid w:val="00E31E95"/>
    <w:rsid w:val="00E418D5"/>
    <w:rsid w:val="00E6179A"/>
    <w:rsid w:val="00E82B92"/>
    <w:rsid w:val="00E82E97"/>
    <w:rsid w:val="00E87880"/>
    <w:rsid w:val="00E879F0"/>
    <w:rsid w:val="00EB7F26"/>
    <w:rsid w:val="00EC1D25"/>
    <w:rsid w:val="00EC1E2B"/>
    <w:rsid w:val="00EC26A1"/>
    <w:rsid w:val="00ED1542"/>
    <w:rsid w:val="00ED2629"/>
    <w:rsid w:val="00EE00B4"/>
    <w:rsid w:val="00EE6222"/>
    <w:rsid w:val="00F13280"/>
    <w:rsid w:val="00F238DF"/>
    <w:rsid w:val="00F2489E"/>
    <w:rsid w:val="00F511E0"/>
    <w:rsid w:val="00F51471"/>
    <w:rsid w:val="00F52213"/>
    <w:rsid w:val="00F5267B"/>
    <w:rsid w:val="00F83185"/>
    <w:rsid w:val="00FA0022"/>
    <w:rsid w:val="00FA2975"/>
    <w:rsid w:val="00FB1B0D"/>
    <w:rsid w:val="00FB20F9"/>
    <w:rsid w:val="00FC6B1D"/>
    <w:rsid w:val="00FD4484"/>
    <w:rsid w:val="00FF6EE7"/>
    <w:rsid w:val="00FF73ED"/>
    <w:rsid w:val="0136B224"/>
    <w:rsid w:val="014631D4"/>
    <w:rsid w:val="04F4172E"/>
    <w:rsid w:val="05832423"/>
    <w:rsid w:val="09BEF1FF"/>
    <w:rsid w:val="0A51316D"/>
    <w:rsid w:val="0A8B1729"/>
    <w:rsid w:val="0B6F0ADB"/>
    <w:rsid w:val="0BECFF85"/>
    <w:rsid w:val="0C9A63BE"/>
    <w:rsid w:val="0CCDEACC"/>
    <w:rsid w:val="0CFD9483"/>
    <w:rsid w:val="0D42FD79"/>
    <w:rsid w:val="0DEF422E"/>
    <w:rsid w:val="1346CA7E"/>
    <w:rsid w:val="174A4B11"/>
    <w:rsid w:val="185477B2"/>
    <w:rsid w:val="1CEABE2C"/>
    <w:rsid w:val="1DAF6803"/>
    <w:rsid w:val="1DFDCE9B"/>
    <w:rsid w:val="1E6AD3DE"/>
    <w:rsid w:val="1EA97F83"/>
    <w:rsid w:val="1F861C81"/>
    <w:rsid w:val="228AD119"/>
    <w:rsid w:val="230BE408"/>
    <w:rsid w:val="2576E2B0"/>
    <w:rsid w:val="258AFB36"/>
    <w:rsid w:val="28800734"/>
    <w:rsid w:val="33BFBFBA"/>
    <w:rsid w:val="3569F11B"/>
    <w:rsid w:val="3793E4F0"/>
    <w:rsid w:val="3837A946"/>
    <w:rsid w:val="38FAC845"/>
    <w:rsid w:val="391D16DC"/>
    <w:rsid w:val="3929C97B"/>
    <w:rsid w:val="3960861F"/>
    <w:rsid w:val="3AD9C41E"/>
    <w:rsid w:val="3B14F58D"/>
    <w:rsid w:val="3B647185"/>
    <w:rsid w:val="3C6A5C59"/>
    <w:rsid w:val="3FA97F67"/>
    <w:rsid w:val="40BE9A16"/>
    <w:rsid w:val="40E70704"/>
    <w:rsid w:val="4245F27B"/>
    <w:rsid w:val="464CC738"/>
    <w:rsid w:val="49F75CBE"/>
    <w:rsid w:val="4A026497"/>
    <w:rsid w:val="4C88E976"/>
    <w:rsid w:val="4D18844E"/>
    <w:rsid w:val="4D43B59E"/>
    <w:rsid w:val="4E43B477"/>
    <w:rsid w:val="4E967E9E"/>
    <w:rsid w:val="4EA3FE56"/>
    <w:rsid w:val="5106E508"/>
    <w:rsid w:val="51A2B801"/>
    <w:rsid w:val="5334E7F5"/>
    <w:rsid w:val="56A7FBDD"/>
    <w:rsid w:val="593599BE"/>
    <w:rsid w:val="5A7A0841"/>
    <w:rsid w:val="5D05AFBA"/>
    <w:rsid w:val="5DE59FE8"/>
    <w:rsid w:val="5F67C34A"/>
    <w:rsid w:val="5FC4CB00"/>
    <w:rsid w:val="6045DCC5"/>
    <w:rsid w:val="6340ABA4"/>
    <w:rsid w:val="640297DC"/>
    <w:rsid w:val="646CA3CE"/>
    <w:rsid w:val="67CECD9F"/>
    <w:rsid w:val="684D5B25"/>
    <w:rsid w:val="6B00B01D"/>
    <w:rsid w:val="6B021287"/>
    <w:rsid w:val="79940A59"/>
    <w:rsid w:val="79D81A49"/>
    <w:rsid w:val="7CB3F566"/>
    <w:rsid w:val="7DB26E48"/>
    <w:rsid w:val="7E68ED1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0E64"/>
  <w15:chartTrackingRefBased/>
  <w15:docId w15:val="{57E2D6D9-1382-4F66-B892-AF0DAF6A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E4D"/>
    <w:rPr>
      <w:color w:val="0563C1" w:themeColor="hyperlink"/>
      <w:u w:val="single"/>
    </w:rPr>
  </w:style>
  <w:style w:type="character" w:customStyle="1" w:styleId="UnresolvedMention1">
    <w:name w:val="Unresolved Mention1"/>
    <w:basedOn w:val="DefaultParagraphFont"/>
    <w:uiPriority w:val="99"/>
    <w:semiHidden/>
    <w:unhideWhenUsed/>
    <w:rsid w:val="00B35E4D"/>
    <w:rPr>
      <w:color w:val="605E5C"/>
      <w:shd w:val="clear" w:color="auto" w:fill="E1DFDD"/>
    </w:rPr>
  </w:style>
  <w:style w:type="paragraph" w:styleId="Date">
    <w:name w:val="Date"/>
    <w:basedOn w:val="Normal"/>
    <w:next w:val="Normal"/>
    <w:link w:val="DateChar"/>
    <w:uiPriority w:val="99"/>
    <w:semiHidden/>
    <w:unhideWhenUsed/>
    <w:rsid w:val="00C84005"/>
  </w:style>
  <w:style w:type="character" w:customStyle="1" w:styleId="DateChar">
    <w:name w:val="Date Char"/>
    <w:basedOn w:val="DefaultParagraphFont"/>
    <w:link w:val="Date"/>
    <w:uiPriority w:val="99"/>
    <w:semiHidden/>
    <w:rsid w:val="00C84005"/>
  </w:style>
  <w:style w:type="character" w:styleId="FollowedHyperlink">
    <w:name w:val="FollowedHyperlink"/>
    <w:basedOn w:val="DefaultParagraphFont"/>
    <w:uiPriority w:val="99"/>
    <w:semiHidden/>
    <w:unhideWhenUsed/>
    <w:rsid w:val="0001571B"/>
    <w:rPr>
      <w:color w:val="954F72" w:themeColor="followedHyperlink"/>
      <w:u w:val="single"/>
    </w:rPr>
  </w:style>
  <w:style w:type="paragraph" w:styleId="Header">
    <w:name w:val="header"/>
    <w:basedOn w:val="Normal"/>
    <w:link w:val="HeaderChar"/>
    <w:uiPriority w:val="99"/>
    <w:unhideWhenUsed/>
    <w:rsid w:val="004A16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A167D"/>
    <w:rPr>
      <w:sz w:val="20"/>
      <w:szCs w:val="20"/>
    </w:rPr>
  </w:style>
  <w:style w:type="paragraph" w:styleId="Footer">
    <w:name w:val="footer"/>
    <w:basedOn w:val="Normal"/>
    <w:link w:val="FooterChar"/>
    <w:uiPriority w:val="99"/>
    <w:unhideWhenUsed/>
    <w:rsid w:val="004A16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A167D"/>
    <w:rPr>
      <w:sz w:val="20"/>
      <w:szCs w:val="20"/>
    </w:rPr>
  </w:style>
  <w:style w:type="character" w:styleId="CommentReference">
    <w:name w:val="annotation reference"/>
    <w:basedOn w:val="DefaultParagraphFont"/>
    <w:uiPriority w:val="99"/>
    <w:semiHidden/>
    <w:unhideWhenUsed/>
    <w:rsid w:val="004A167D"/>
    <w:rPr>
      <w:sz w:val="18"/>
      <w:szCs w:val="18"/>
    </w:rPr>
  </w:style>
  <w:style w:type="paragraph" w:styleId="CommentText">
    <w:name w:val="annotation text"/>
    <w:basedOn w:val="Normal"/>
    <w:link w:val="CommentTextChar"/>
    <w:uiPriority w:val="99"/>
    <w:unhideWhenUsed/>
    <w:rsid w:val="004A167D"/>
  </w:style>
  <w:style w:type="character" w:customStyle="1" w:styleId="CommentTextChar">
    <w:name w:val="Comment Text Char"/>
    <w:basedOn w:val="DefaultParagraphFont"/>
    <w:link w:val="CommentText"/>
    <w:uiPriority w:val="99"/>
    <w:rsid w:val="004A167D"/>
  </w:style>
  <w:style w:type="paragraph" w:styleId="CommentSubject">
    <w:name w:val="annotation subject"/>
    <w:basedOn w:val="CommentText"/>
    <w:next w:val="CommentText"/>
    <w:link w:val="CommentSubjectChar"/>
    <w:uiPriority w:val="99"/>
    <w:semiHidden/>
    <w:unhideWhenUsed/>
    <w:rsid w:val="004A167D"/>
    <w:rPr>
      <w:b/>
      <w:bCs/>
    </w:rPr>
  </w:style>
  <w:style w:type="character" w:customStyle="1" w:styleId="CommentSubjectChar">
    <w:name w:val="Comment Subject Char"/>
    <w:basedOn w:val="CommentTextChar"/>
    <w:link w:val="CommentSubject"/>
    <w:uiPriority w:val="99"/>
    <w:semiHidden/>
    <w:rsid w:val="004A167D"/>
    <w:rPr>
      <w:b/>
      <w:bCs/>
    </w:rPr>
  </w:style>
  <w:style w:type="paragraph" w:styleId="Revision">
    <w:name w:val="Revision"/>
    <w:hidden/>
    <w:uiPriority w:val="99"/>
    <w:semiHidden/>
    <w:rsid w:val="00A6486F"/>
  </w:style>
  <w:style w:type="table" w:styleId="TableGrid">
    <w:name w:val="Table Grid"/>
    <w:basedOn w:val="TableNormal"/>
    <w:uiPriority w:val="39"/>
    <w:rsid w:val="00C4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CD3"/>
    <w:pPr>
      <w:ind w:left="720"/>
      <w:contextualSpacing/>
    </w:pPr>
  </w:style>
  <w:style w:type="paragraph" w:styleId="BalloonText">
    <w:name w:val="Balloon Text"/>
    <w:basedOn w:val="Normal"/>
    <w:link w:val="BalloonTextChar"/>
    <w:uiPriority w:val="99"/>
    <w:semiHidden/>
    <w:unhideWhenUsed/>
    <w:rsid w:val="0097488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74888"/>
    <w:rPr>
      <w:rFonts w:asciiTheme="majorHAnsi" w:eastAsiaTheme="majorEastAsia" w:hAnsiTheme="majorHAnsi" w:cstheme="majorBidi"/>
      <w:sz w:val="18"/>
      <w:szCs w:val="18"/>
    </w:rPr>
  </w:style>
  <w:style w:type="table" w:styleId="GridTable1Light-Accent3">
    <w:name w:val="Grid Table 1 Light Accent 3"/>
    <w:basedOn w:val="TableNormal"/>
    <w:uiPriority w:val="46"/>
    <w:rsid w:val="0033007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300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33007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3007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371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tr.ee/hkpax.official" TargetMode="External"/><Relationship Id="rId18" Type="http://schemas.openxmlformats.org/officeDocument/2006/relationships/hyperlink" Target="https://www.instagram.com/hkpax.official" TargetMode="External"/><Relationship Id="rId3" Type="http://schemas.openxmlformats.org/officeDocument/2006/relationships/customXml" Target="../customXml/item3.xml"/><Relationship Id="rId21" Type="http://schemas.openxmlformats.org/officeDocument/2006/relationships/hyperlink" Target="https://bit.ly/3KXJmOP" TargetMode="External"/><Relationship Id="rId7" Type="http://schemas.openxmlformats.org/officeDocument/2006/relationships/settings" Target="settings.xml"/><Relationship Id="rId12" Type="http://schemas.openxmlformats.org/officeDocument/2006/relationships/hyperlink" Target="https://www.hkpax.org.hk" TargetMode="External"/><Relationship Id="rId17" Type="http://schemas.openxmlformats.org/officeDocument/2006/relationships/hyperlink" Target="https://www.facebook.com/hkpax.official" TargetMode="External"/><Relationship Id="rId2" Type="http://schemas.openxmlformats.org/officeDocument/2006/relationships/customXml" Target="../customXml/item2.xml"/><Relationship Id="rId16" Type="http://schemas.openxmlformats.org/officeDocument/2006/relationships/hyperlink" Target="https://www.hkpax.org.hk" TargetMode="External"/><Relationship Id="rId20" Type="http://schemas.openxmlformats.org/officeDocument/2006/relationships/hyperlink" Target="https://www.youtube.com/@hkpax.offic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kpax.org.hk/page/programm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hkpax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pax.org.hk/page/registration-guide" TargetMode="External"/><Relationship Id="rId22" Type="http://schemas.openxmlformats.org/officeDocument/2006/relationships/hyperlink" Target="https://www.hkpax.org.hk/page/regist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F2DCF54CE9D2438043917A194A7E61" ma:contentTypeVersion="16" ma:contentTypeDescription="Create a new document." ma:contentTypeScope="" ma:versionID="fe0012f075993e3bcafd6e27bf0a272a">
  <xsd:schema xmlns:xsd="http://www.w3.org/2001/XMLSchema" xmlns:xs="http://www.w3.org/2001/XMLSchema" xmlns:p="http://schemas.microsoft.com/office/2006/metadata/properties" xmlns:ns2="81be220f-49d2-44ee-b8d1-9781a473b37f" xmlns:ns3="016d0d4e-c6cb-4cb2-9e77-da60bbd7ff64" targetNamespace="http://schemas.microsoft.com/office/2006/metadata/properties" ma:root="true" ma:fieldsID="b31b541e82495fb1612b04fe4c347e1d" ns2:_="" ns3:_="">
    <xsd:import namespace="81be220f-49d2-44ee-b8d1-9781a473b37f"/>
    <xsd:import namespace="016d0d4e-c6cb-4cb2-9e77-da60bbd7ff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e220f-49d2-44ee-b8d1-9781a473b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532e13-c641-405a-a68a-1f534b5780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d0d4e-c6cb-4cb2-9e77-da60bbd7ff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89431a-d616-400b-b73c-67daf32f94be}" ma:internalName="TaxCatchAll" ma:showField="CatchAllData" ma:web="016d0d4e-c6cb-4cb2-9e77-da60bbd7ff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be220f-49d2-44ee-b8d1-9781a473b37f">
      <Terms xmlns="http://schemas.microsoft.com/office/infopath/2007/PartnerControls"/>
    </lcf76f155ced4ddcb4097134ff3c332f>
    <TaxCatchAll xmlns="016d0d4e-c6cb-4cb2-9e77-da60bbd7ff64" xsi:nil="true"/>
  </documentManagement>
</p:properties>
</file>

<file path=customXml/itemProps1.xml><?xml version="1.0" encoding="utf-8"?>
<ds:datastoreItem xmlns:ds="http://schemas.openxmlformats.org/officeDocument/2006/customXml" ds:itemID="{4A631FBB-25E3-466E-9A1B-95E8A3587BE4}">
  <ds:schemaRefs>
    <ds:schemaRef ds:uri="http://schemas.microsoft.com/sharepoint/v3/contenttype/forms"/>
  </ds:schemaRefs>
</ds:datastoreItem>
</file>

<file path=customXml/itemProps2.xml><?xml version="1.0" encoding="utf-8"?>
<ds:datastoreItem xmlns:ds="http://schemas.openxmlformats.org/officeDocument/2006/customXml" ds:itemID="{F182F462-DAE3-4EE8-BC51-DE397BED8C7C}">
  <ds:schemaRefs>
    <ds:schemaRef ds:uri="http://schemas.openxmlformats.org/officeDocument/2006/bibliography"/>
  </ds:schemaRefs>
</ds:datastoreItem>
</file>

<file path=customXml/itemProps3.xml><?xml version="1.0" encoding="utf-8"?>
<ds:datastoreItem xmlns:ds="http://schemas.openxmlformats.org/officeDocument/2006/customXml" ds:itemID="{3FBBDF78-C0E5-4A22-B5F8-B5FC5B7B2E25}"/>
</file>

<file path=customXml/itemProps4.xml><?xml version="1.0" encoding="utf-8"?>
<ds:datastoreItem xmlns:ds="http://schemas.openxmlformats.org/officeDocument/2006/customXml" ds:itemID="{DABC970E-899D-4CBC-BCF2-E86E7AD21198}">
  <ds:schemaRefs>
    <ds:schemaRef ds:uri="http://schemas.microsoft.com/office/2006/metadata/properties"/>
    <ds:schemaRef ds:uri="http://schemas.microsoft.com/office/infopath/2007/PartnerControls"/>
    <ds:schemaRef ds:uri="81be220f-49d2-44ee-b8d1-9781a473b37f"/>
    <ds:schemaRef ds:uri="016d0d4e-c6cb-4cb2-9e77-da60bbd7ff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1389</Words>
  <Characters>7393</Characters>
  <Application>Microsoft Office Word</Application>
  <DocSecurity>0</DocSecurity>
  <Lines>224</Lines>
  <Paragraphs>69</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dc:creator>
  <cp:keywords/>
  <dc:description/>
  <cp:lastModifiedBy>Florence Lau</cp:lastModifiedBy>
  <cp:revision>13</cp:revision>
  <cp:lastPrinted>2025-08-28T00:01:00Z</cp:lastPrinted>
  <dcterms:created xsi:type="dcterms:W3CDTF">2025-08-27T23:16:00Z</dcterms:created>
  <dcterms:modified xsi:type="dcterms:W3CDTF">2025-08-28T09:48:00Z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0x010100F8F2DCF54CE9D2438043917A194A7E61</vt:lpwstr>
  </property>
  <property fmtid="{D5CDD505-2E9C-101B-9397-08002B2CF9AE}" pid="3" name="MediaServiceImageTags">
    <vt:lpwstr/>
  </property>
</Properties>
</file>